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ACB9" w14:textId="18DC4320" w:rsidR="006319BF" w:rsidRPr="00732B86" w:rsidRDefault="006319BF" w:rsidP="006319BF">
      <w:pPr>
        <w:pStyle w:val="Padro"/>
        <w:tabs>
          <w:tab w:val="left" w:pos="1893"/>
        </w:tabs>
        <w:spacing w:line="360" w:lineRule="auto"/>
        <w:jc w:val="center"/>
        <w:rPr>
          <w:b/>
        </w:rPr>
      </w:pPr>
      <w:r>
        <w:rPr>
          <w:rFonts w:ascii="Times New Roman" w:eastAsia="Times New Roman" w:hAnsi="Times New Roman" w:cs="Times New Roman"/>
          <w:b/>
          <w:bCs/>
          <w:color w:val="000000"/>
          <w:szCs w:val="24"/>
        </w:rPr>
        <w:t xml:space="preserve">ATA </w:t>
      </w:r>
      <w:r w:rsidRPr="00732B86">
        <w:rPr>
          <w:rFonts w:ascii="Times New Roman" w:eastAsia="Times New Roman" w:hAnsi="Times New Roman" w:cs="Times New Roman"/>
          <w:b/>
          <w:bCs/>
          <w:color w:val="000000"/>
          <w:szCs w:val="24"/>
        </w:rPr>
        <w:t xml:space="preserve">Nº </w:t>
      </w:r>
      <w:r w:rsidR="0081610A">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/202</w:t>
      </w:r>
      <w:r>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 xml:space="preserve"> – PLENÁRIO </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C66A4"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04F1120C" w:rsidR="0037257A" w:rsidRPr="00DC66A4"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81610A">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 xml:space="preserve">ª Sessão </w:t>
      </w:r>
      <w:r w:rsidR="000E67D4">
        <w:rPr>
          <w:rFonts w:ascii="Times New Roman" w:eastAsia="Times New Roman" w:hAnsi="Times New Roman" w:cs="Times New Roman"/>
          <w:color w:val="000000"/>
          <w:szCs w:val="24"/>
        </w:rPr>
        <w:t>O</w:t>
      </w:r>
      <w:r w:rsidR="006319BF">
        <w:rPr>
          <w:rFonts w:ascii="Times New Roman" w:eastAsia="Times New Roman" w:hAnsi="Times New Roman" w:cs="Times New Roman"/>
          <w:color w:val="000000"/>
          <w:szCs w:val="24"/>
        </w:rPr>
        <w:t xml:space="preserve">rdinária </w:t>
      </w:r>
      <w:r w:rsidR="00E1357A" w:rsidRPr="00DC66A4">
        <w:rPr>
          <w:rFonts w:ascii="Times New Roman" w:eastAsia="Times New Roman" w:hAnsi="Times New Roman" w:cs="Times New Roman"/>
          <w:color w:val="000000"/>
          <w:szCs w:val="24"/>
        </w:rPr>
        <w:t xml:space="preserve">do Conselho Nacional do Ministério Público, realizada em </w:t>
      </w:r>
      <w:r w:rsidR="0081610A">
        <w:rPr>
          <w:rFonts w:ascii="Times New Roman" w:eastAsia="Times New Roman" w:hAnsi="Times New Roman" w:cs="Times New Roman"/>
          <w:color w:val="000000"/>
          <w:szCs w:val="24"/>
        </w:rPr>
        <w:t>22</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0E67D4">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/202</w:t>
      </w:r>
      <w:r w:rsidR="006319BF">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w:t>
      </w:r>
    </w:p>
    <w:p w14:paraId="612F36A8" w14:textId="29B2CDFB"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20C40BCF" w:rsidR="0037257A" w:rsidRPr="004A29E2" w:rsidRDefault="00E1357A" w:rsidP="005D6260">
      <w:pPr>
        <w:spacing w:line="360" w:lineRule="auto"/>
        <w:jc w:val="both"/>
        <w:rPr>
          <w:rFonts w:cs="Times New Roman"/>
        </w:rPr>
      </w:pPr>
      <w:r w:rsidRPr="00DC66A4">
        <w:rPr>
          <w:rStyle w:val="nfaseforte"/>
          <w:rFonts w:cs="Times New Roman"/>
          <w:b w:val="0"/>
          <w:bCs w:val="0"/>
          <w:color w:val="000000"/>
        </w:rPr>
        <w:t xml:space="preserve">Às </w:t>
      </w:r>
      <w:r w:rsidR="0081610A">
        <w:rPr>
          <w:rStyle w:val="nfaseforte"/>
          <w:rFonts w:cs="Times New Roman"/>
          <w:b w:val="0"/>
          <w:bCs w:val="0"/>
          <w:color w:val="000000"/>
        </w:rPr>
        <w:t>nove</w:t>
      </w:r>
      <w:r w:rsidRPr="00DC66A4">
        <w:rPr>
          <w:rStyle w:val="nfaseforte"/>
          <w:rFonts w:cs="Times New Roman"/>
          <w:b w:val="0"/>
          <w:bCs w:val="0"/>
          <w:color w:val="000000"/>
        </w:rPr>
        <w:t xml:space="preserve"> horas e</w:t>
      </w:r>
      <w:r w:rsidR="002D720B">
        <w:rPr>
          <w:rStyle w:val="nfaseforte"/>
          <w:rFonts w:cs="Times New Roman"/>
          <w:b w:val="0"/>
          <w:bCs w:val="0"/>
          <w:color w:val="000000"/>
        </w:rPr>
        <w:t xml:space="preserve"> quarenta e sete</w:t>
      </w:r>
      <w:r w:rsidR="00E14499" w:rsidRPr="00DC66A4">
        <w:rPr>
          <w:rStyle w:val="nfaseforte"/>
          <w:rFonts w:cs="Times New Roman"/>
          <w:b w:val="0"/>
          <w:bCs w:val="0"/>
          <w:color w:val="000000"/>
        </w:rPr>
        <w:t xml:space="preserve"> </w:t>
      </w:r>
      <w:r w:rsidRPr="00DC66A4">
        <w:rPr>
          <w:rStyle w:val="nfaseforte"/>
          <w:rFonts w:cs="Times New Roman"/>
          <w:b w:val="0"/>
          <w:bCs w:val="0"/>
          <w:color w:val="000000"/>
        </w:rPr>
        <w:t xml:space="preserve">minutos do dia </w:t>
      </w:r>
      <w:r w:rsidR="0081610A">
        <w:rPr>
          <w:rStyle w:val="nfaseforte"/>
          <w:rFonts w:cs="Times New Roman"/>
          <w:b w:val="0"/>
          <w:bCs w:val="0"/>
          <w:color w:val="000000"/>
        </w:rPr>
        <w:t>vinte e dois</w:t>
      </w:r>
      <w:r w:rsidR="000E67D4">
        <w:rPr>
          <w:rStyle w:val="nfaseforte"/>
          <w:rFonts w:cs="Times New Roman"/>
          <w:b w:val="0"/>
          <w:bCs w:val="0"/>
          <w:color w:val="000000"/>
        </w:rPr>
        <w:t xml:space="preserve"> </w:t>
      </w:r>
      <w:r w:rsidRPr="00DC66A4">
        <w:rPr>
          <w:rStyle w:val="nfaseforte"/>
          <w:rFonts w:cs="Times New Roman"/>
          <w:b w:val="0"/>
          <w:bCs w:val="0"/>
          <w:color w:val="000000"/>
        </w:rPr>
        <w:t>de</w:t>
      </w:r>
      <w:r w:rsidR="00663377" w:rsidRPr="00DC66A4">
        <w:rPr>
          <w:rStyle w:val="nfaseforte"/>
          <w:rFonts w:cs="Times New Roman"/>
          <w:b w:val="0"/>
          <w:bCs w:val="0"/>
          <w:color w:val="000000"/>
        </w:rPr>
        <w:t xml:space="preserve"> </w:t>
      </w:r>
      <w:r w:rsidR="000E67D4">
        <w:rPr>
          <w:rStyle w:val="nfaseforte"/>
          <w:rFonts w:cs="Times New Roman"/>
          <w:b w:val="0"/>
          <w:bCs w:val="0"/>
          <w:color w:val="000000"/>
        </w:rPr>
        <w:t xml:space="preserve">fevereiro </w:t>
      </w:r>
      <w:r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w:t>
      </w:r>
      <w:r w:rsidR="00AE1523">
        <w:rPr>
          <w:rStyle w:val="nfaseforte"/>
          <w:rFonts w:cs="Times New Roman"/>
          <w:b w:val="0"/>
          <w:bCs w:val="0"/>
          <w:color w:val="000000"/>
        </w:rPr>
        <w:t>dois</w:t>
      </w:r>
      <w:r w:rsidRPr="00DC66A4">
        <w:rPr>
          <w:rStyle w:val="nfaseforte"/>
          <w:rFonts w:cs="Times New Roman"/>
          <w:b w:val="0"/>
          <w:bCs w:val="0"/>
          <w:color w:val="000000"/>
        </w:rPr>
        <w:t xml:space="preserve">, reuniu-se o Plenário do Conselho </w:t>
      </w:r>
      <w:r w:rsidRPr="00761302">
        <w:rPr>
          <w:rStyle w:val="nfaseforte"/>
          <w:rFonts w:cs="Times New Roman"/>
          <w:b w:val="0"/>
          <w:bCs w:val="0"/>
          <w:color w:val="000000"/>
        </w:rPr>
        <w:t xml:space="preserve">Nacional do Ministério Público – CNMP, para a realização da </w:t>
      </w:r>
      <w:r w:rsidR="0081610A">
        <w:rPr>
          <w:rStyle w:val="nfaseforte"/>
          <w:rFonts w:cs="Times New Roman"/>
          <w:b w:val="0"/>
          <w:bCs w:val="0"/>
          <w:color w:val="000000"/>
        </w:rPr>
        <w:t>2</w:t>
      </w:r>
      <w:r w:rsidR="00E31CED" w:rsidRPr="00761302">
        <w:rPr>
          <w:rStyle w:val="nfaseforte"/>
          <w:rFonts w:cs="Times New Roman"/>
          <w:b w:val="0"/>
          <w:bCs w:val="0"/>
          <w:color w:val="000000"/>
        </w:rPr>
        <w:t>ª</w:t>
      </w:r>
      <w:r w:rsidRPr="00761302">
        <w:rPr>
          <w:rStyle w:val="nfaseforte"/>
          <w:rFonts w:cs="Times New Roman"/>
          <w:b w:val="0"/>
          <w:bCs w:val="0"/>
          <w:color w:val="000000"/>
        </w:rPr>
        <w:t xml:space="preserve"> Sessão </w:t>
      </w:r>
      <w:r w:rsidR="000E67D4" w:rsidRPr="00761302">
        <w:rPr>
          <w:rStyle w:val="nfaseforte"/>
          <w:rFonts w:cs="Times New Roman"/>
          <w:b w:val="0"/>
          <w:bCs w:val="0"/>
          <w:color w:val="000000"/>
        </w:rPr>
        <w:t>O</w:t>
      </w:r>
      <w:r w:rsidRPr="00761302">
        <w:rPr>
          <w:rStyle w:val="nfaseforte"/>
          <w:rFonts w:cs="Times New Roman"/>
          <w:b w:val="0"/>
          <w:bCs w:val="0"/>
          <w:color w:val="000000"/>
        </w:rPr>
        <w:t>rdinária de 202</w:t>
      </w:r>
      <w:r w:rsidR="00AE1523" w:rsidRPr="00761302">
        <w:rPr>
          <w:rStyle w:val="nfaseforte"/>
          <w:rFonts w:cs="Times New Roman"/>
          <w:b w:val="0"/>
          <w:bCs w:val="0"/>
          <w:color w:val="000000"/>
        </w:rPr>
        <w:t>2</w:t>
      </w:r>
      <w:r w:rsidRPr="00761302">
        <w:rPr>
          <w:rStyle w:val="nfaseforte"/>
          <w:rFonts w:cs="Times New Roman"/>
          <w:b w:val="0"/>
          <w:bCs w:val="0"/>
          <w:color w:val="000000"/>
        </w:rPr>
        <w:t xml:space="preserve">, </w:t>
      </w:r>
      <w:r w:rsidR="005D41E6" w:rsidRPr="00761302">
        <w:rPr>
          <w:rStyle w:val="nfaseforte"/>
          <w:rFonts w:cs="Times New Roman"/>
          <w:b w:val="0"/>
          <w:bCs w:val="0"/>
          <w:color w:val="000000"/>
        </w:rPr>
        <w:t xml:space="preserve">sob a </w:t>
      </w:r>
      <w:r w:rsidR="00761302" w:rsidRPr="00761302">
        <w:rPr>
          <w:rStyle w:val="nfaseforte"/>
          <w:b w:val="0"/>
          <w:bCs w:val="0"/>
          <w:color w:val="000000"/>
        </w:rPr>
        <w:t>Presidência do</w:t>
      </w:r>
      <w:r w:rsidR="0081610A">
        <w:rPr>
          <w:rStyle w:val="nfaseforte"/>
          <w:b w:val="0"/>
          <w:bCs w:val="0"/>
          <w:color w:val="000000"/>
        </w:rPr>
        <w:t xml:space="preserve"> </w:t>
      </w:r>
      <w:r w:rsidR="00761302" w:rsidRPr="00761302">
        <w:rPr>
          <w:rStyle w:val="nfaseforte"/>
          <w:b w:val="0"/>
          <w:bCs w:val="0"/>
          <w:color w:val="000000"/>
        </w:rPr>
        <w:t>Doutor Antônio Augusto Brandão de Aras, Presidente do CNMP</w:t>
      </w:r>
      <w:r w:rsidR="00761302">
        <w:rPr>
          <w:rStyle w:val="nfaseforte"/>
          <w:b w:val="0"/>
          <w:bCs w:val="0"/>
          <w:color w:val="000000"/>
        </w:rPr>
        <w:t xml:space="preserve">. </w:t>
      </w:r>
      <w:r w:rsidR="00AE1523" w:rsidRPr="00760081">
        <w:rPr>
          <w:rStyle w:val="nfaseforte"/>
          <w:rFonts w:cs="Times New Roman"/>
          <w:b w:val="0"/>
          <w:bCs w:val="0"/>
          <w:color w:val="000000"/>
        </w:rPr>
        <w:t>Presentes</w:t>
      </w:r>
      <w:r w:rsidR="00AE1523" w:rsidRPr="00760081">
        <w:rPr>
          <w:rStyle w:val="nfaseforte"/>
          <w:rFonts w:cs="Times New Roman"/>
          <w:b w:val="0"/>
          <w:color w:val="000000"/>
        </w:rPr>
        <w:t xml:space="preserve"> </w:t>
      </w:r>
      <w:r w:rsidR="00AE1523" w:rsidRPr="00760081">
        <w:rPr>
          <w:rFonts w:cs="Times New Roman"/>
          <w:color w:val="000000" w:themeColor="text1"/>
        </w:rPr>
        <w:t>os Conselheiros</w:t>
      </w:r>
      <w:r w:rsidR="00AE1523" w:rsidRPr="00760081">
        <w:rPr>
          <w:rStyle w:val="nfaseforte"/>
          <w:rFonts w:cs="Times New Roman"/>
          <w:b w:val="0"/>
        </w:rPr>
        <w:t xml:space="preserve"> </w:t>
      </w:r>
      <w:r w:rsidR="00EC2EB5" w:rsidRPr="00760081">
        <w:rPr>
          <w:rStyle w:val="nfaseforte"/>
          <w:rFonts w:cs="Times New Roman"/>
          <w:b w:val="0"/>
          <w:bCs w:val="0"/>
          <w:color w:val="000000" w:themeColor="text1"/>
        </w:rPr>
        <w:t xml:space="preserve">Oswaldo D’Albuquerque Lima Neto; </w:t>
      </w:r>
      <w:r w:rsidR="00AE1523" w:rsidRPr="00760081">
        <w:rPr>
          <w:rFonts w:cs="Times New Roman"/>
          <w:color w:val="000000" w:themeColor="text1"/>
          <w:lang w:eastAsia="ar-SA"/>
        </w:rPr>
        <w:t>Otavio Luiz Rodrigues Junior</w:t>
      </w:r>
      <w:r w:rsidR="00AE1523" w:rsidRPr="00760081">
        <w:rPr>
          <w:rStyle w:val="nfaseforte"/>
          <w:rFonts w:cs="Times New Roman"/>
          <w:b w:val="0"/>
          <w:bCs w:val="0"/>
          <w:color w:val="000000" w:themeColor="text1"/>
        </w:rPr>
        <w:t xml:space="preserve">; Rinaldo Reis Lima; </w:t>
      </w:r>
      <w:bookmarkStart w:id="0" w:name="_Hlk85730161"/>
      <w:r w:rsidR="00AE1523" w:rsidRPr="00760081">
        <w:rPr>
          <w:rStyle w:val="nfaseforte"/>
          <w:rFonts w:cs="Times New Roman"/>
          <w:b w:val="0"/>
        </w:rPr>
        <w:t>Moacyr Rey Filho</w:t>
      </w:r>
      <w:bookmarkEnd w:id="0"/>
      <w:r w:rsidR="00AE1523" w:rsidRPr="00760081">
        <w:rPr>
          <w:rStyle w:val="nfaseforte"/>
          <w:rFonts w:cs="Times New Roman"/>
          <w:b w:val="0"/>
        </w:rPr>
        <w:t xml:space="preserve">; </w:t>
      </w:r>
      <w:bookmarkStart w:id="1" w:name="_Hlk85730175"/>
      <w:r w:rsidR="00AE1523" w:rsidRPr="00760081">
        <w:rPr>
          <w:rStyle w:val="nfaseforte"/>
          <w:rFonts w:cs="Times New Roman"/>
          <w:b w:val="0"/>
        </w:rPr>
        <w:t>Engels Augusto Muniz</w:t>
      </w:r>
      <w:bookmarkEnd w:id="1"/>
      <w:r w:rsidR="00AE1523" w:rsidRPr="00760081">
        <w:rPr>
          <w:rStyle w:val="nfaseforte"/>
          <w:rFonts w:cs="Times New Roman"/>
          <w:b w:val="0"/>
        </w:rPr>
        <w:t xml:space="preserve">; </w:t>
      </w:r>
      <w:bookmarkStart w:id="2" w:name="_Hlk90557104"/>
      <w:r w:rsidR="00AE1523" w:rsidRPr="00760081">
        <w:t>Antônio Edílio Magalhães Teixeira</w:t>
      </w:r>
      <w:bookmarkEnd w:id="2"/>
      <w:r w:rsidR="00AE1523" w:rsidRPr="00760081">
        <w:t xml:space="preserve">; </w:t>
      </w:r>
      <w:bookmarkStart w:id="3" w:name="_Hlk90557121"/>
      <w:r w:rsidR="00AE1523" w:rsidRPr="00760081">
        <w:rPr>
          <w:rStyle w:val="nfaseforte"/>
          <w:rFonts w:cs="Times New Roman"/>
          <w:b w:val="0"/>
          <w:bCs w:val="0"/>
          <w:color w:val="000000"/>
        </w:rPr>
        <w:t>Ângelo Fabiano Farias da Costa</w:t>
      </w:r>
      <w:bookmarkEnd w:id="3"/>
      <w:r w:rsidR="00AE1523" w:rsidRPr="00760081">
        <w:rPr>
          <w:rStyle w:val="nfaseforte"/>
          <w:rFonts w:cs="Times New Roman"/>
          <w:b w:val="0"/>
          <w:bCs w:val="0"/>
          <w:color w:val="000000"/>
        </w:rPr>
        <w:t xml:space="preserve">; </w:t>
      </w:r>
      <w:bookmarkStart w:id="4" w:name="_Hlk90557139"/>
      <w:r w:rsidR="00AE1523" w:rsidRPr="00760081">
        <w:rPr>
          <w:rStyle w:val="nfaseforte"/>
          <w:rFonts w:cs="Times New Roman"/>
          <w:b w:val="0"/>
          <w:bCs w:val="0"/>
          <w:color w:val="000000" w:themeColor="text1"/>
        </w:rPr>
        <w:t>Paulo Cezar dos Passos;</w:t>
      </w:r>
      <w:bookmarkEnd w:id="4"/>
      <w:r w:rsidR="00AE1523" w:rsidRPr="00760081">
        <w:rPr>
          <w:rStyle w:val="nfaseforte"/>
          <w:rFonts w:cs="Times New Roman"/>
          <w:b w:val="0"/>
          <w:bCs w:val="0"/>
          <w:color w:val="000000" w:themeColor="text1"/>
        </w:rPr>
        <w:t xml:space="preserve"> </w:t>
      </w:r>
      <w:bookmarkStart w:id="5" w:name="_Hlk90557152"/>
      <w:r w:rsidR="00AE1523" w:rsidRPr="00760081">
        <w:rPr>
          <w:rFonts w:eastAsia="Times New Roman" w:cs="Times New Roman"/>
          <w:kern w:val="0"/>
          <w:lang w:eastAsia="pt-BR" w:bidi="ar-SA"/>
        </w:rPr>
        <w:t xml:space="preserve">Daniel </w:t>
      </w:r>
      <w:proofErr w:type="spellStart"/>
      <w:r w:rsidR="00AE1523" w:rsidRPr="00760081">
        <w:rPr>
          <w:rFonts w:eastAsia="Times New Roman" w:cs="Times New Roman"/>
          <w:kern w:val="0"/>
          <w:lang w:eastAsia="pt-BR" w:bidi="ar-SA"/>
        </w:rPr>
        <w:t>Carnio</w:t>
      </w:r>
      <w:proofErr w:type="spellEnd"/>
      <w:r w:rsidR="00AE1523" w:rsidRPr="00760081">
        <w:rPr>
          <w:rFonts w:eastAsia="Times New Roman" w:cs="Times New Roman"/>
          <w:kern w:val="0"/>
          <w:lang w:eastAsia="pt-BR" w:bidi="ar-SA"/>
        </w:rPr>
        <w:t xml:space="preserve"> Costa</w:t>
      </w:r>
      <w:r w:rsidR="00AE1523" w:rsidRPr="00760081">
        <w:rPr>
          <w:rStyle w:val="nfaseforte"/>
          <w:rFonts w:cs="Times New Roman"/>
          <w:b w:val="0"/>
          <w:bCs w:val="0"/>
          <w:color w:val="000000" w:themeColor="text1"/>
        </w:rPr>
        <w:t>;</w:t>
      </w:r>
      <w:bookmarkEnd w:id="5"/>
      <w:r w:rsidR="0081610A" w:rsidRPr="00760081">
        <w:rPr>
          <w:rStyle w:val="nfaseforte"/>
          <w:rFonts w:cs="Times New Roman"/>
          <w:b w:val="0"/>
          <w:bCs w:val="0"/>
          <w:color w:val="000000" w:themeColor="text1"/>
        </w:rPr>
        <w:t xml:space="preserve"> </w:t>
      </w:r>
      <w:r w:rsidR="0081610A" w:rsidRPr="00760081">
        <w:rPr>
          <w:rFonts w:cs="Times New Roman"/>
          <w:bCs/>
          <w:color w:val="000000"/>
        </w:rPr>
        <w:t xml:space="preserve">Jaime de Cassio Miranda; </w:t>
      </w:r>
      <w:r w:rsidR="00AE1523" w:rsidRPr="00760081">
        <w:rPr>
          <w:rStyle w:val="nfaseforte"/>
          <w:rFonts w:cs="Times New Roman"/>
          <w:b w:val="0"/>
          <w:bCs w:val="0"/>
        </w:rPr>
        <w:t xml:space="preserve">o </w:t>
      </w:r>
      <w:r w:rsidR="00AE1523" w:rsidRPr="00760081">
        <w:rPr>
          <w:rFonts w:cs="Times New Roman"/>
        </w:rPr>
        <w:t>Secretário-Geral do CNMP,</w:t>
      </w:r>
      <w:r w:rsidR="0081610A" w:rsidRPr="00760081">
        <w:rPr>
          <w:rFonts w:cs="Times New Roman"/>
        </w:rPr>
        <w:t xml:space="preserve"> Carlos Vinícius Alves Ribeiro</w:t>
      </w:r>
      <w:r w:rsidR="00AE1523" w:rsidRPr="00760081">
        <w:rPr>
          <w:rFonts w:cs="Times New Roman"/>
          <w:bCs/>
          <w:color w:val="000000"/>
        </w:rPr>
        <w:t xml:space="preserve">; e </w:t>
      </w:r>
      <w:r w:rsidR="00AE1523" w:rsidRPr="00760081">
        <w:rPr>
          <w:rStyle w:val="nfase"/>
          <w:rFonts w:cs="Times New Roman"/>
          <w:i w:val="0"/>
          <w:iCs w:val="0"/>
        </w:rPr>
        <w:t xml:space="preserve">o </w:t>
      </w:r>
      <w:bookmarkStart w:id="6" w:name="_Hlk50584602"/>
      <w:r w:rsidR="00AE1523" w:rsidRPr="00760081">
        <w:rPr>
          <w:rStyle w:val="nfase"/>
          <w:rFonts w:cs="Times New Roman"/>
          <w:i w:val="0"/>
          <w:iCs w:val="0"/>
        </w:rPr>
        <w:t xml:space="preserve">Representante </w:t>
      </w:r>
      <w:r w:rsidR="000E67D4" w:rsidRPr="00760081">
        <w:rPr>
          <w:rStyle w:val="nfase"/>
          <w:rFonts w:cs="Times New Roman"/>
          <w:i w:val="0"/>
          <w:iCs w:val="0"/>
        </w:rPr>
        <w:t xml:space="preserve">Institucional </w:t>
      </w:r>
      <w:r w:rsidR="00AE1523" w:rsidRPr="00760081">
        <w:rPr>
          <w:rStyle w:val="nfase"/>
          <w:rFonts w:cs="Times New Roman"/>
          <w:i w:val="0"/>
          <w:iCs w:val="0"/>
          <w:color w:val="000000" w:themeColor="text1"/>
        </w:rPr>
        <w:t>do Conselho Federal da Ordem dos Advogados do Brasil – OAB</w:t>
      </w:r>
      <w:r w:rsidR="00AE1523" w:rsidRPr="00760081">
        <w:rPr>
          <w:rFonts w:eastAsia="Times New Roman"/>
          <w:kern w:val="0"/>
          <w:lang w:eastAsia="pt-BR" w:bidi="ar-SA"/>
        </w:rPr>
        <w:t>,</w:t>
      </w:r>
      <w:bookmarkEnd w:id="6"/>
      <w:r w:rsidR="000E67D4" w:rsidRPr="00760081">
        <w:rPr>
          <w:rFonts w:eastAsia="Times New Roman"/>
          <w:kern w:val="0"/>
          <w:lang w:eastAsia="pt-BR" w:bidi="ar-SA"/>
        </w:rPr>
        <w:t xml:space="preserve"> </w:t>
      </w:r>
      <w:r w:rsidR="000E67D4" w:rsidRPr="00760081">
        <w:rPr>
          <w:rFonts w:eastAsia="Times New Roman" w:cs="Times New Roman"/>
          <w:kern w:val="0"/>
          <w:lang w:eastAsia="pt-BR" w:bidi="ar-SA"/>
        </w:rPr>
        <w:t>Hélio das Chagas Leitão Neto</w:t>
      </w:r>
      <w:r w:rsidR="00AE1523" w:rsidRPr="00760081">
        <w:rPr>
          <w:rFonts w:eastAsia="Times New Roman"/>
          <w:kern w:val="0"/>
          <w:lang w:eastAsia="pt-BR" w:bidi="ar-SA"/>
        </w:rPr>
        <w:t>.</w:t>
      </w:r>
      <w:r w:rsidR="00AE1523" w:rsidRPr="00760081">
        <w:rPr>
          <w:rFonts w:cs="Times New Roman"/>
          <w:bCs/>
          <w:color w:val="000000"/>
        </w:rPr>
        <w:t xml:space="preserve"> </w:t>
      </w:r>
      <w:r w:rsidR="00AE1523" w:rsidRPr="00760081">
        <w:rPr>
          <w:rFonts w:cs="Times New Roman"/>
          <w:color w:val="000000" w:themeColor="text1"/>
        </w:rPr>
        <w:t>Ausentes, justificadamente</w:t>
      </w:r>
      <w:r w:rsidR="00303CBD" w:rsidRPr="00760081">
        <w:rPr>
          <w:rStyle w:val="nfaseforte"/>
          <w:rFonts w:cs="Times New Roman"/>
          <w:b w:val="0"/>
          <w:bCs w:val="0"/>
          <w:color w:val="000000" w:themeColor="text1"/>
        </w:rPr>
        <w:t xml:space="preserve">, </w:t>
      </w:r>
      <w:r w:rsidR="00AE1523" w:rsidRPr="00760081">
        <w:rPr>
          <w:rFonts w:cs="Times New Roman"/>
          <w:color w:val="000000" w:themeColor="text1"/>
        </w:rPr>
        <w:t xml:space="preserve">em razão da vacância do cargo, </w:t>
      </w:r>
      <w:r w:rsidR="007E0C7A" w:rsidRPr="00760081">
        <w:rPr>
          <w:rFonts w:cs="Times New Roman"/>
          <w:bCs/>
        </w:rPr>
        <w:t>o representante indicado pelo Supremo Tribunal Federal e</w:t>
      </w:r>
      <w:r w:rsidR="007E0C7A" w:rsidRPr="00760081">
        <w:rPr>
          <w:rFonts w:cs="Times New Roman"/>
          <w:color w:val="000000" w:themeColor="text1"/>
        </w:rPr>
        <w:t xml:space="preserve"> </w:t>
      </w:r>
      <w:r w:rsidR="00AE1523" w:rsidRPr="00760081">
        <w:rPr>
          <w:rFonts w:cs="Times New Roman"/>
          <w:color w:val="000000" w:themeColor="text1"/>
        </w:rPr>
        <w:t>os representantes</w:t>
      </w:r>
      <w:r w:rsidR="00AE1523" w:rsidRPr="00760081">
        <w:rPr>
          <w:rFonts w:cs="Times New Roman"/>
          <w:bCs/>
          <w:color w:val="000000"/>
        </w:rPr>
        <w:t xml:space="preserve"> da OAB</w:t>
      </w:r>
      <w:r w:rsidR="007E0C7A" w:rsidRPr="00760081">
        <w:rPr>
          <w:rFonts w:cs="Times New Roman"/>
          <w:bCs/>
          <w:color w:val="000000"/>
        </w:rPr>
        <w:t>.</w:t>
      </w:r>
      <w:r w:rsidR="007E0C7A">
        <w:rPr>
          <w:rFonts w:cs="Times New Roman"/>
          <w:bCs/>
          <w:color w:val="000000"/>
        </w:rPr>
        <w:t xml:space="preserve"> </w:t>
      </w:r>
      <w:r w:rsidRPr="00DC66A4">
        <w:rPr>
          <w:rStyle w:val="nfase"/>
          <w:rFonts w:cs="Times New Roman"/>
          <w:i w:val="0"/>
          <w:iCs w:val="0"/>
          <w:color w:val="000000" w:themeColor="text1"/>
        </w:rPr>
        <w:t>Presentes, também,</w:t>
      </w:r>
      <w:r w:rsidR="00FF3208" w:rsidRPr="00DC66A4">
        <w:rPr>
          <w:rStyle w:val="nfase"/>
          <w:rFonts w:cs="Times New Roman"/>
          <w:i w:val="0"/>
          <w:iCs w:val="0"/>
          <w:color w:val="000000" w:themeColor="text1"/>
        </w:rPr>
        <w:t xml:space="preserve"> </w:t>
      </w:r>
      <w:r w:rsidR="00DE66B9">
        <w:rPr>
          <w:rStyle w:val="nfase"/>
          <w:rFonts w:cs="Times New Roman"/>
          <w:i w:val="0"/>
          <w:iCs w:val="0"/>
          <w:color w:val="000000"/>
        </w:rPr>
        <w:t xml:space="preserve">o </w:t>
      </w:r>
      <w:r w:rsidR="00DE66B9" w:rsidRPr="00DE66B9">
        <w:rPr>
          <w:rStyle w:val="nfase"/>
          <w:rFonts w:cs="Times New Roman"/>
          <w:i w:val="0"/>
          <w:iCs w:val="0"/>
          <w:color w:val="000000"/>
        </w:rPr>
        <w:t xml:space="preserve">Promotor de Justiça Militar, Cícero Robson Coimbra Neves; o Procurador do Trabalho, Rafael Dias Marques; a Promotora de Justiça do Estado do Espírito Santo, Cláudia Regina dos Santos Albuquerque Garcia; o Presidente da Associação Nacional dos Procuradores da República – ANPR, Ubiratan </w:t>
      </w:r>
      <w:proofErr w:type="spellStart"/>
      <w:r w:rsidR="00DE66B9" w:rsidRPr="00DE66B9">
        <w:rPr>
          <w:rStyle w:val="nfase"/>
          <w:rFonts w:cs="Times New Roman"/>
          <w:i w:val="0"/>
          <w:iCs w:val="0"/>
          <w:color w:val="000000"/>
        </w:rPr>
        <w:t>Cazetta</w:t>
      </w:r>
      <w:proofErr w:type="spellEnd"/>
      <w:r w:rsidR="00DE66B9" w:rsidRPr="00DE66B9">
        <w:rPr>
          <w:rStyle w:val="nfase"/>
          <w:rFonts w:cs="Times New Roman"/>
          <w:i w:val="0"/>
          <w:iCs w:val="0"/>
          <w:color w:val="000000"/>
        </w:rPr>
        <w:t xml:space="preserve">; o Procurador-Regional da República, Silvio Amorim Junior; o Procurador de Justiça do Estado de Santa Catarina, Rui Carlos Kolb </w:t>
      </w:r>
      <w:proofErr w:type="spellStart"/>
      <w:r w:rsidR="00DE66B9" w:rsidRPr="00DE66B9">
        <w:rPr>
          <w:rStyle w:val="nfase"/>
          <w:rFonts w:cs="Times New Roman"/>
          <w:i w:val="0"/>
          <w:iCs w:val="0"/>
          <w:color w:val="000000"/>
        </w:rPr>
        <w:t>Schiefler</w:t>
      </w:r>
      <w:proofErr w:type="spellEnd"/>
      <w:r w:rsidR="00DE66B9" w:rsidRPr="00DE66B9">
        <w:rPr>
          <w:rStyle w:val="nfase"/>
          <w:rFonts w:cs="Times New Roman"/>
          <w:i w:val="0"/>
          <w:iCs w:val="0"/>
          <w:color w:val="000000"/>
        </w:rPr>
        <w:t xml:space="preserve">; o Promotor de Justiça do Estado do Rio Grande do Sul, </w:t>
      </w:r>
      <w:r w:rsidR="00DE66B9" w:rsidRPr="00DE66B9">
        <w:rPr>
          <w:rStyle w:val="nfase"/>
          <w:rFonts w:cs="Times New Roman"/>
          <w:i w:val="0"/>
          <w:iCs w:val="0"/>
          <w:color w:val="000000"/>
        </w:rPr>
        <w:lastRenderedPageBreak/>
        <w:t xml:space="preserve">Fabiano </w:t>
      </w:r>
      <w:proofErr w:type="spellStart"/>
      <w:r w:rsidR="00DE66B9" w:rsidRPr="00DE66B9">
        <w:rPr>
          <w:rStyle w:val="nfase"/>
          <w:rFonts w:cs="Times New Roman"/>
          <w:i w:val="0"/>
          <w:iCs w:val="0"/>
          <w:color w:val="000000"/>
        </w:rPr>
        <w:t>Dallazen</w:t>
      </w:r>
      <w:proofErr w:type="spellEnd"/>
      <w:r w:rsidR="00DE66B9" w:rsidRPr="00DE66B9">
        <w:rPr>
          <w:rStyle w:val="nfase"/>
          <w:rFonts w:cs="Times New Roman"/>
          <w:i w:val="0"/>
          <w:iCs w:val="0"/>
          <w:color w:val="000000"/>
        </w:rPr>
        <w:t xml:space="preserve">; o Presidente da Associação Espírito </w:t>
      </w:r>
      <w:proofErr w:type="spellStart"/>
      <w:r w:rsidR="00DE66B9" w:rsidRPr="00DE66B9">
        <w:rPr>
          <w:rStyle w:val="nfase"/>
          <w:rFonts w:cs="Times New Roman"/>
          <w:i w:val="0"/>
          <w:iCs w:val="0"/>
          <w:color w:val="000000"/>
        </w:rPr>
        <w:t>Santense</w:t>
      </w:r>
      <w:proofErr w:type="spellEnd"/>
      <w:r w:rsidR="00DE66B9" w:rsidRPr="00DE66B9">
        <w:rPr>
          <w:rStyle w:val="nfase"/>
          <w:rFonts w:cs="Times New Roman"/>
          <w:i w:val="0"/>
          <w:iCs w:val="0"/>
          <w:color w:val="000000"/>
        </w:rPr>
        <w:t xml:space="preserve"> do Ministério Público – AESMP, Pedro Ivo de Sousa; o Presidente da Associação Nacional dos Membros do Ministério Público – CONAMP, Manoel Victor Sereni </w:t>
      </w:r>
      <w:proofErr w:type="spellStart"/>
      <w:r w:rsidR="00DE66B9" w:rsidRPr="00DE66B9">
        <w:rPr>
          <w:rStyle w:val="nfase"/>
          <w:rFonts w:cs="Times New Roman"/>
          <w:i w:val="0"/>
          <w:iCs w:val="0"/>
          <w:color w:val="000000"/>
        </w:rPr>
        <w:t>Murrieta</w:t>
      </w:r>
      <w:proofErr w:type="spellEnd"/>
      <w:r w:rsidR="00DE66B9" w:rsidRPr="00DE66B9">
        <w:rPr>
          <w:rStyle w:val="nfase"/>
          <w:rFonts w:cs="Times New Roman"/>
          <w:i w:val="0"/>
          <w:iCs w:val="0"/>
          <w:color w:val="000000"/>
        </w:rPr>
        <w:t xml:space="preserve">; o Presidente da Associação Sul-Mato-Grossense dos Membros do Ministério Público – ASMMP, Romão Ávila </w:t>
      </w:r>
      <w:proofErr w:type="spellStart"/>
      <w:r w:rsidR="00DE66B9" w:rsidRPr="00DE66B9">
        <w:rPr>
          <w:rStyle w:val="nfase"/>
          <w:rFonts w:cs="Times New Roman"/>
          <w:i w:val="0"/>
          <w:iCs w:val="0"/>
          <w:color w:val="000000"/>
        </w:rPr>
        <w:t>Milhan</w:t>
      </w:r>
      <w:proofErr w:type="spellEnd"/>
      <w:r w:rsidR="00DE66B9" w:rsidRPr="00DE66B9">
        <w:rPr>
          <w:rStyle w:val="nfase"/>
          <w:rFonts w:cs="Times New Roman"/>
          <w:i w:val="0"/>
          <w:iCs w:val="0"/>
          <w:color w:val="000000"/>
        </w:rPr>
        <w:t xml:space="preserve"> Junior; a Procuradora-Geral de Justiça do Estado do Espírito Santo, Luciana Gomes Ferreira de Andrade; o Promotor de Justiça do Estado do Maranhão, Saulo Jeronimo Leite Barbosa de Almeida; o Promotor de Justiça do Estado do Rio Grande do Norte, Marcelo de Oliveira Santos; o Procurador de Justiça do Estado do Acre, Sammy Barbosa Lopes; o Promotor de Justiça do Estado do Pará, Gilberto Valente Martins; o Vice-Presidente da CONAMP, Tarcísio José Sousa Bonfim; o Presidente da Associação do Ministério Público  do Estado do Pará - AMPEP, Márcio Silva Maués de Faria; o Procurador de Justiça do Estado de Mato Grosso, Marcelo Ferra de Carvalho; a Vice-Presidente da Associação Nacional dos Procuradores e das Procuradoras do Trabalho ANPT, </w:t>
      </w:r>
      <w:proofErr w:type="spellStart"/>
      <w:r w:rsidR="00DE66B9" w:rsidRPr="00DE66B9">
        <w:rPr>
          <w:rStyle w:val="nfase"/>
          <w:rFonts w:cs="Times New Roman"/>
          <w:i w:val="0"/>
          <w:iCs w:val="0"/>
          <w:color w:val="000000"/>
        </w:rPr>
        <w:t>Lydiane</w:t>
      </w:r>
      <w:proofErr w:type="spellEnd"/>
      <w:r w:rsidR="00DE66B9" w:rsidRPr="00DE66B9">
        <w:rPr>
          <w:rStyle w:val="nfase"/>
          <w:rFonts w:cs="Times New Roman"/>
          <w:i w:val="0"/>
          <w:iCs w:val="0"/>
          <w:color w:val="000000"/>
        </w:rPr>
        <w:t xml:space="preserve"> Machado e Silva; o Presidente da Associação Catarinense do Ministério Público – ACMP, Marcelo Gomes Silva; e o Subprocurador-Geral de Justiça do Estado do Rio de Janeiro, </w:t>
      </w:r>
      <w:proofErr w:type="spellStart"/>
      <w:r w:rsidR="00DE66B9" w:rsidRPr="00DE66B9">
        <w:rPr>
          <w:rStyle w:val="nfase"/>
          <w:rFonts w:cs="Times New Roman"/>
          <w:i w:val="0"/>
          <w:iCs w:val="0"/>
          <w:color w:val="000000"/>
        </w:rPr>
        <w:t>Marfan</w:t>
      </w:r>
      <w:proofErr w:type="spellEnd"/>
      <w:r w:rsidR="00DE66B9" w:rsidRPr="00DE66B9">
        <w:rPr>
          <w:rStyle w:val="nfase"/>
          <w:rFonts w:cs="Times New Roman"/>
          <w:i w:val="0"/>
          <w:iCs w:val="0"/>
          <w:color w:val="000000"/>
        </w:rPr>
        <w:t xml:space="preserve"> Martins Vieira.</w:t>
      </w:r>
      <w:r w:rsidR="00063E2C">
        <w:rPr>
          <w:rStyle w:val="nfase"/>
          <w:rFonts w:cs="Times New Roman"/>
          <w:i w:val="0"/>
          <w:iCs w:val="0"/>
          <w:color w:val="000000"/>
        </w:rPr>
        <w:t xml:space="preserve"> </w:t>
      </w:r>
      <w:r w:rsidR="007A60FF" w:rsidRPr="00DC66A4">
        <w:rPr>
          <w:rFonts w:cs="Times New Roman"/>
        </w:rPr>
        <w:t>Após</w:t>
      </w:r>
      <w:r w:rsidR="00C171F6" w:rsidRPr="00DC66A4">
        <w:rPr>
          <w:rFonts w:cs="Times New Roman"/>
        </w:rPr>
        <w:t xml:space="preserve"> </w:t>
      </w:r>
      <w:r w:rsidR="00C171F6" w:rsidRPr="00DC66A4">
        <w:rPr>
          <w:rStyle w:val="st"/>
          <w:rFonts w:cs="Times New Roman"/>
        </w:rPr>
        <w:t xml:space="preserve">verificado o quórum regimental, </w:t>
      </w:r>
      <w:r w:rsidR="007A60FF" w:rsidRPr="00DC66A4">
        <w:rPr>
          <w:rStyle w:val="nfaseforte"/>
          <w:rFonts w:cs="Times New Roman"/>
          <w:b w:val="0"/>
        </w:rPr>
        <w:t>o Presidente</w:t>
      </w:r>
      <w:r w:rsidR="0081610A">
        <w:rPr>
          <w:rStyle w:val="nfaseforte"/>
          <w:rFonts w:cs="Times New Roman"/>
          <w:b w:val="0"/>
        </w:rPr>
        <w:t xml:space="preserve"> </w:t>
      </w:r>
      <w:r w:rsidR="007A60FF" w:rsidRPr="00DC66A4">
        <w:rPr>
          <w:rStyle w:val="nfaseforte"/>
          <w:rFonts w:cs="Times New Roman"/>
          <w:b w:val="0"/>
          <w:color w:val="000000"/>
        </w:rPr>
        <w:t xml:space="preserve">declarou aberta a presente Sessão e cumprimentou todos os </w:t>
      </w:r>
      <w:r w:rsidR="007A60FF" w:rsidRPr="00A53373">
        <w:rPr>
          <w:rStyle w:val="nfaseforte"/>
          <w:rFonts w:cs="Times New Roman"/>
          <w:b w:val="0"/>
          <w:color w:val="000000"/>
        </w:rPr>
        <w:t>presente</w:t>
      </w:r>
      <w:r w:rsidR="007A60FF" w:rsidRPr="006E78A0">
        <w:rPr>
          <w:rStyle w:val="nfaseforte"/>
          <w:rFonts w:cs="Times New Roman"/>
          <w:b w:val="0"/>
          <w:color w:val="000000"/>
        </w:rPr>
        <w:t>s.</w:t>
      </w:r>
      <w:r w:rsidR="00960E69" w:rsidRPr="006E78A0">
        <w:rPr>
          <w:rFonts w:cs="Times New Roman"/>
          <w:bCs/>
        </w:rPr>
        <w:t xml:space="preserve"> </w:t>
      </w:r>
      <w:r w:rsidR="00D75C1A" w:rsidRPr="006E78A0">
        <w:rPr>
          <w:rFonts w:cs="Times New Roman"/>
          <w:bCs/>
        </w:rPr>
        <w:t>Em seguida,</w:t>
      </w:r>
      <w:r w:rsidR="00CA541F">
        <w:rPr>
          <w:rFonts w:cs="Times New Roman"/>
          <w:bCs/>
        </w:rPr>
        <w:t xml:space="preserve"> deu-se início</w:t>
      </w:r>
      <w:r w:rsidR="002D720B" w:rsidRPr="00824139">
        <w:rPr>
          <w:rStyle w:val="st"/>
        </w:rPr>
        <w:t xml:space="preserve"> à solenidade de adesão </w:t>
      </w:r>
      <w:r w:rsidR="00B648BB">
        <w:rPr>
          <w:rStyle w:val="st"/>
        </w:rPr>
        <w:t>do CNMP</w:t>
      </w:r>
      <w:r w:rsidR="002D720B" w:rsidRPr="00824139">
        <w:rPr>
          <w:rStyle w:val="st"/>
        </w:rPr>
        <w:t xml:space="preserve"> ao Pacto Nacional pela Educação.</w:t>
      </w:r>
      <w:r w:rsidR="002D720B">
        <w:rPr>
          <w:rStyle w:val="st"/>
        </w:rPr>
        <w:t xml:space="preserve"> Na oportunidade, o Presidente consignou que a adesão </w:t>
      </w:r>
      <w:r w:rsidR="00063E2C">
        <w:rPr>
          <w:rStyle w:val="st"/>
        </w:rPr>
        <w:t>era uma</w:t>
      </w:r>
      <w:r w:rsidR="002D720B" w:rsidRPr="00824139">
        <w:rPr>
          <w:rStyle w:val="st"/>
        </w:rPr>
        <w:t xml:space="preserve"> iniciativa da Comissão da Infância, Juventude e Educação</w:t>
      </w:r>
      <w:r w:rsidR="002D720B">
        <w:rPr>
          <w:rStyle w:val="st"/>
        </w:rPr>
        <w:t xml:space="preserve"> </w:t>
      </w:r>
      <w:r w:rsidR="00063E2C">
        <w:rPr>
          <w:rStyle w:val="st"/>
        </w:rPr>
        <w:t>–</w:t>
      </w:r>
      <w:r w:rsidR="002D720B">
        <w:rPr>
          <w:rStyle w:val="st"/>
        </w:rPr>
        <w:t xml:space="preserve"> CIJE</w:t>
      </w:r>
      <w:r w:rsidR="00063E2C">
        <w:rPr>
          <w:rStyle w:val="st"/>
        </w:rPr>
        <w:t>, visando</w:t>
      </w:r>
      <w:r w:rsidR="002D720B" w:rsidRPr="00824139">
        <w:rPr>
          <w:rStyle w:val="st"/>
        </w:rPr>
        <w:t xml:space="preserve"> a criação de uma agenda comum entre os aderentes, de modo a facilitar a atuação articulada e colaborativa</w:t>
      </w:r>
      <w:r w:rsidR="005D6260">
        <w:rPr>
          <w:rStyle w:val="st"/>
        </w:rPr>
        <w:t>,</w:t>
      </w:r>
      <w:r w:rsidR="002D720B" w:rsidRPr="00824139">
        <w:rPr>
          <w:rStyle w:val="st"/>
        </w:rPr>
        <w:t xml:space="preserve"> para o enfrentamento dos impactos da pandemia na educação pública brasileira, bem como a sugestão de medidas estratégicas e estruturais para o tratamento de problemas crônicos pré-existentes no sistema educacional.</w:t>
      </w:r>
      <w:r w:rsidR="002D720B">
        <w:rPr>
          <w:rStyle w:val="st"/>
        </w:rPr>
        <w:t xml:space="preserve"> </w:t>
      </w:r>
      <w:r w:rsidR="002D720B" w:rsidRPr="00824139">
        <w:rPr>
          <w:rStyle w:val="st"/>
        </w:rPr>
        <w:t>Parabenizo</w:t>
      </w:r>
      <w:r w:rsidR="002D720B">
        <w:rPr>
          <w:rStyle w:val="st"/>
        </w:rPr>
        <w:t>u</w:t>
      </w:r>
      <w:r w:rsidR="002D720B" w:rsidRPr="00824139">
        <w:rPr>
          <w:rStyle w:val="st"/>
        </w:rPr>
        <w:t xml:space="preserve"> todos os envolvidos na iniciativa, especialmente a </w:t>
      </w:r>
      <w:r w:rsidR="00B81409">
        <w:rPr>
          <w:rStyle w:val="st"/>
        </w:rPr>
        <w:t>CIJE</w:t>
      </w:r>
      <w:r w:rsidR="002D720B" w:rsidRPr="00824139">
        <w:rPr>
          <w:rStyle w:val="st"/>
        </w:rPr>
        <w:t xml:space="preserve"> na pessoa do seu Presidente, Conselheiro Ângelo Fabiano</w:t>
      </w:r>
      <w:r w:rsidR="002D720B">
        <w:rPr>
          <w:rStyle w:val="st"/>
        </w:rPr>
        <w:t>.</w:t>
      </w:r>
      <w:r w:rsidR="00063E2C">
        <w:rPr>
          <w:rStyle w:val="st"/>
        </w:rPr>
        <w:t xml:space="preserve"> Na sequência,</w:t>
      </w:r>
      <w:r w:rsidR="00B81409">
        <w:rPr>
          <w:rStyle w:val="st"/>
        </w:rPr>
        <w:t xml:space="preserve"> o</w:t>
      </w:r>
      <w:r w:rsidR="00B81409" w:rsidRPr="00824139">
        <w:rPr>
          <w:rStyle w:val="st"/>
        </w:rPr>
        <w:t xml:space="preserve"> Conselheiro Ângelo Fabiano</w:t>
      </w:r>
      <w:r w:rsidR="00B81409">
        <w:rPr>
          <w:rStyle w:val="st"/>
        </w:rPr>
        <w:t xml:space="preserve"> destacou que, t</w:t>
      </w:r>
      <w:r w:rsidR="00B81409" w:rsidRPr="00B81409">
        <w:rPr>
          <w:rStyle w:val="st"/>
        </w:rPr>
        <w:t xml:space="preserve">endo em vista os objetivos propostos no </w:t>
      </w:r>
      <w:r w:rsidR="00B81409">
        <w:rPr>
          <w:rStyle w:val="st"/>
        </w:rPr>
        <w:t>p</w:t>
      </w:r>
      <w:r w:rsidR="00B81409" w:rsidRPr="00B81409">
        <w:rPr>
          <w:rStyle w:val="st"/>
        </w:rPr>
        <w:t>acto</w:t>
      </w:r>
      <w:r w:rsidR="00B81409">
        <w:rPr>
          <w:rStyle w:val="st"/>
        </w:rPr>
        <w:t xml:space="preserve"> e </w:t>
      </w:r>
      <w:r w:rsidR="00B81409" w:rsidRPr="00B81409">
        <w:rPr>
          <w:rStyle w:val="st"/>
        </w:rPr>
        <w:t xml:space="preserve">a elevada pertinência temática com as funções institucionais do Ministério Público e </w:t>
      </w:r>
      <w:r w:rsidR="005D6260">
        <w:rPr>
          <w:rStyle w:val="st"/>
        </w:rPr>
        <w:t xml:space="preserve">com </w:t>
      </w:r>
      <w:r w:rsidR="00B81409" w:rsidRPr="00B81409">
        <w:rPr>
          <w:rStyle w:val="st"/>
        </w:rPr>
        <w:t>a missão constitucional deste CNMP</w:t>
      </w:r>
      <w:r w:rsidR="00B81409">
        <w:rPr>
          <w:rStyle w:val="st"/>
        </w:rPr>
        <w:t xml:space="preserve">, </w:t>
      </w:r>
      <w:r w:rsidR="00B81409" w:rsidRPr="00B81409">
        <w:rPr>
          <w:rStyle w:val="st"/>
        </w:rPr>
        <w:t>afigura</w:t>
      </w:r>
      <w:r w:rsidR="00B81409">
        <w:rPr>
          <w:rStyle w:val="st"/>
        </w:rPr>
        <w:t>va-se</w:t>
      </w:r>
      <w:r w:rsidR="00B81409" w:rsidRPr="00B81409">
        <w:rPr>
          <w:rStyle w:val="st"/>
        </w:rPr>
        <w:t xml:space="preserve"> relevante a adesão formal à referida iniciativa</w:t>
      </w:r>
      <w:r w:rsidR="00B81409">
        <w:rPr>
          <w:rStyle w:val="st"/>
        </w:rPr>
        <w:t>. Após, a</w:t>
      </w:r>
      <w:r w:rsidR="00B81409" w:rsidRPr="00B81409">
        <w:rPr>
          <w:rStyle w:val="st"/>
        </w:rPr>
        <w:t xml:space="preserve"> </w:t>
      </w:r>
      <w:r w:rsidR="00B81409">
        <w:rPr>
          <w:rStyle w:val="st"/>
        </w:rPr>
        <w:t>P</w:t>
      </w:r>
      <w:r w:rsidR="00B81409" w:rsidRPr="00B81409">
        <w:rPr>
          <w:rStyle w:val="st"/>
        </w:rPr>
        <w:t>residente</w:t>
      </w:r>
      <w:r w:rsidR="005D6260">
        <w:rPr>
          <w:rStyle w:val="st"/>
        </w:rPr>
        <w:t xml:space="preserve"> E</w:t>
      </w:r>
      <w:r w:rsidR="00B81409" w:rsidRPr="00B81409">
        <w:rPr>
          <w:rStyle w:val="st"/>
        </w:rPr>
        <w:t>xecutiva do Instituto Articule, Alessandra Gotti,</w:t>
      </w:r>
      <w:r w:rsidR="00B81409">
        <w:rPr>
          <w:rStyle w:val="st"/>
        </w:rPr>
        <w:t xml:space="preserve"> fez uso da palavra, ressaltando </w:t>
      </w:r>
      <w:r w:rsidR="00B81409" w:rsidRPr="00B81409">
        <w:rPr>
          <w:rStyle w:val="st"/>
        </w:rPr>
        <w:t>que o pacto visa</w:t>
      </w:r>
      <w:r w:rsidR="005D6260">
        <w:rPr>
          <w:rStyle w:val="st"/>
        </w:rPr>
        <w:t>va</w:t>
      </w:r>
      <w:r w:rsidR="00B81409" w:rsidRPr="00B81409">
        <w:rPr>
          <w:rStyle w:val="st"/>
        </w:rPr>
        <w:t xml:space="preserve"> contribuir para a maior eficiência e agilidade na tomada das decisões administrativas, em um ambiente de mais segurança jurídica</w:t>
      </w:r>
      <w:r w:rsidR="00B81409">
        <w:rPr>
          <w:rStyle w:val="st"/>
        </w:rPr>
        <w:t xml:space="preserve">, de modo que </w:t>
      </w:r>
      <w:r w:rsidR="00B81409" w:rsidRPr="00B81409">
        <w:rPr>
          <w:rStyle w:val="st"/>
        </w:rPr>
        <w:t>a atuação do CNMP</w:t>
      </w:r>
      <w:r w:rsidR="00B81409">
        <w:rPr>
          <w:rStyle w:val="st"/>
        </w:rPr>
        <w:t xml:space="preserve"> certamente</w:t>
      </w:r>
      <w:r w:rsidR="00B81409" w:rsidRPr="00B81409">
        <w:rPr>
          <w:rStyle w:val="st"/>
        </w:rPr>
        <w:t xml:space="preserve"> fará uma grande diferença para a efetividades das ações pactuadas</w:t>
      </w:r>
      <w:r w:rsidR="00B81409">
        <w:rPr>
          <w:rStyle w:val="st"/>
        </w:rPr>
        <w:t>. Em seguida, a Presidente</w:t>
      </w:r>
      <w:r w:rsidR="001F11DA">
        <w:rPr>
          <w:rStyle w:val="st"/>
        </w:rPr>
        <w:t xml:space="preserve"> do Conselho Nacional de Procuradores-Gerais dos Estados e da União – CNPG</w:t>
      </w:r>
      <w:r w:rsidR="001F11DA">
        <w:rPr>
          <w:rStyle w:val="st"/>
        </w:rPr>
        <w:tab/>
        <w:t>e P</w:t>
      </w:r>
      <w:r w:rsidR="00B81409" w:rsidRPr="00B81409">
        <w:rPr>
          <w:rStyle w:val="st"/>
        </w:rPr>
        <w:t>rocuradora-</w:t>
      </w:r>
      <w:r w:rsidR="001F11DA">
        <w:rPr>
          <w:rStyle w:val="st"/>
        </w:rPr>
        <w:t>G</w:t>
      </w:r>
      <w:r w:rsidR="00B81409" w:rsidRPr="00B81409">
        <w:rPr>
          <w:rStyle w:val="st"/>
        </w:rPr>
        <w:t xml:space="preserve">eral de Justiça </w:t>
      </w:r>
      <w:r w:rsidR="001F11DA">
        <w:rPr>
          <w:rStyle w:val="st"/>
        </w:rPr>
        <w:t>do Estado do Amapá</w:t>
      </w:r>
      <w:r w:rsidR="00B81409" w:rsidRPr="00B81409">
        <w:rPr>
          <w:rStyle w:val="st"/>
        </w:rPr>
        <w:t xml:space="preserve">, Ivana Lúcia Franco </w:t>
      </w:r>
      <w:proofErr w:type="spellStart"/>
      <w:r w:rsidR="00B81409" w:rsidRPr="00B81409">
        <w:rPr>
          <w:rStyle w:val="st"/>
        </w:rPr>
        <w:t>Cei</w:t>
      </w:r>
      <w:proofErr w:type="spellEnd"/>
      <w:r w:rsidR="00B81409" w:rsidRPr="00B81409">
        <w:rPr>
          <w:rStyle w:val="st"/>
        </w:rPr>
        <w:t xml:space="preserve">, </w:t>
      </w:r>
      <w:r w:rsidR="004E47D8">
        <w:rPr>
          <w:rStyle w:val="st"/>
        </w:rPr>
        <w:t>fez uso da palavra, realçando</w:t>
      </w:r>
      <w:r w:rsidR="001F11DA">
        <w:rPr>
          <w:rStyle w:val="st"/>
        </w:rPr>
        <w:t xml:space="preserve"> </w:t>
      </w:r>
      <w:r w:rsidR="004E47D8">
        <w:rPr>
          <w:rStyle w:val="st"/>
        </w:rPr>
        <w:t>que</w:t>
      </w:r>
      <w:r w:rsidR="001F11DA">
        <w:rPr>
          <w:rStyle w:val="st"/>
        </w:rPr>
        <w:t xml:space="preserve"> o CNPG faria o possível </w:t>
      </w:r>
      <w:r w:rsidR="00B81409" w:rsidRPr="00B81409">
        <w:rPr>
          <w:rStyle w:val="st"/>
        </w:rPr>
        <w:t>para concretizar a efetividade deste</w:t>
      </w:r>
      <w:r w:rsidR="004E47D8">
        <w:rPr>
          <w:rStyle w:val="st"/>
        </w:rPr>
        <w:t xml:space="preserve"> importante</w:t>
      </w:r>
      <w:r w:rsidR="00B81409" w:rsidRPr="00B81409">
        <w:rPr>
          <w:rStyle w:val="st"/>
        </w:rPr>
        <w:t xml:space="preserve"> compromisso</w:t>
      </w:r>
      <w:r w:rsidR="001F11DA">
        <w:rPr>
          <w:rStyle w:val="st"/>
        </w:rPr>
        <w:t>. Na sequência, a P</w:t>
      </w:r>
      <w:r w:rsidR="00B81409" w:rsidRPr="00B81409">
        <w:rPr>
          <w:rStyle w:val="st"/>
        </w:rPr>
        <w:t xml:space="preserve">residente do Grupo Nacional de Direitos Humanos </w:t>
      </w:r>
      <w:r w:rsidR="001F11DA">
        <w:rPr>
          <w:rStyle w:val="st"/>
        </w:rPr>
        <w:t xml:space="preserve">- </w:t>
      </w:r>
      <w:r w:rsidR="00B81409" w:rsidRPr="00B81409">
        <w:rPr>
          <w:rStyle w:val="st"/>
        </w:rPr>
        <w:t xml:space="preserve">GNDH e </w:t>
      </w:r>
      <w:r w:rsidR="001F11DA">
        <w:rPr>
          <w:rStyle w:val="st"/>
        </w:rPr>
        <w:t>P</w:t>
      </w:r>
      <w:r w:rsidR="00B81409" w:rsidRPr="00B81409">
        <w:rPr>
          <w:rStyle w:val="st"/>
        </w:rPr>
        <w:t>rocuradora-</w:t>
      </w:r>
      <w:r w:rsidR="001F11DA">
        <w:rPr>
          <w:rStyle w:val="st"/>
        </w:rPr>
        <w:t>Ge</w:t>
      </w:r>
      <w:r w:rsidR="00B81409" w:rsidRPr="00B81409">
        <w:rPr>
          <w:rStyle w:val="st"/>
        </w:rPr>
        <w:t>ral de Justiça do</w:t>
      </w:r>
      <w:r w:rsidR="00586F7D">
        <w:rPr>
          <w:rStyle w:val="st"/>
        </w:rPr>
        <w:t xml:space="preserve"> Estado do</w:t>
      </w:r>
      <w:r w:rsidR="00B81409" w:rsidRPr="00B81409">
        <w:rPr>
          <w:rStyle w:val="st"/>
        </w:rPr>
        <w:t xml:space="preserve"> Espírito Santo, Luciana Gomes Ferreira de Andrade, </w:t>
      </w:r>
      <w:r w:rsidR="004E47D8">
        <w:rPr>
          <w:rStyle w:val="st"/>
        </w:rPr>
        <w:t xml:space="preserve">fez uso da palavra, e </w:t>
      </w:r>
      <w:r w:rsidR="00B81409" w:rsidRPr="00B81409">
        <w:rPr>
          <w:rStyle w:val="st"/>
        </w:rPr>
        <w:t>enfatizou que a</w:t>
      </w:r>
      <w:r w:rsidR="00586F7D">
        <w:rPr>
          <w:rStyle w:val="st"/>
        </w:rPr>
        <w:t xml:space="preserve"> presente</w:t>
      </w:r>
      <w:r w:rsidR="00B81409" w:rsidRPr="00B81409">
        <w:rPr>
          <w:rStyle w:val="st"/>
        </w:rPr>
        <w:t xml:space="preserve"> data </w:t>
      </w:r>
      <w:r w:rsidR="00586F7D">
        <w:rPr>
          <w:rStyle w:val="st"/>
        </w:rPr>
        <w:t>era</w:t>
      </w:r>
      <w:r w:rsidR="00B81409" w:rsidRPr="00B81409">
        <w:rPr>
          <w:rStyle w:val="st"/>
        </w:rPr>
        <w:t xml:space="preserve"> motivo de festa e um momento político simbólico, em que </w:t>
      </w:r>
      <w:r w:rsidR="00586F7D">
        <w:rPr>
          <w:rStyle w:val="st"/>
        </w:rPr>
        <w:t xml:space="preserve">as </w:t>
      </w:r>
      <w:r w:rsidR="00B81409" w:rsidRPr="00B81409">
        <w:rPr>
          <w:rStyle w:val="st"/>
        </w:rPr>
        <w:t>instituições se dedic</w:t>
      </w:r>
      <w:r w:rsidR="00586F7D">
        <w:rPr>
          <w:rStyle w:val="st"/>
        </w:rPr>
        <w:t>avam</w:t>
      </w:r>
      <w:r w:rsidR="00B81409" w:rsidRPr="00B81409">
        <w:rPr>
          <w:rStyle w:val="st"/>
        </w:rPr>
        <w:t xml:space="preserve"> à assinatura de um pacto dialógico e de extrema importância para a sociedade brasileira</w:t>
      </w:r>
      <w:r w:rsidR="00586F7D">
        <w:rPr>
          <w:rStyle w:val="st"/>
        </w:rPr>
        <w:t>. Após, o Conselheiro do Tribunal de Contas do</w:t>
      </w:r>
      <w:r w:rsidR="004E47D8">
        <w:rPr>
          <w:rStyle w:val="st"/>
        </w:rPr>
        <w:t>s</w:t>
      </w:r>
      <w:r w:rsidR="00586F7D">
        <w:rPr>
          <w:rStyle w:val="st"/>
        </w:rPr>
        <w:t xml:space="preserve"> Município</w:t>
      </w:r>
      <w:r w:rsidR="004E47D8">
        <w:rPr>
          <w:rStyle w:val="st"/>
        </w:rPr>
        <w:t>s</w:t>
      </w:r>
      <w:r w:rsidR="00586F7D">
        <w:rPr>
          <w:rStyle w:val="st"/>
        </w:rPr>
        <w:t xml:space="preserve"> d</w:t>
      </w:r>
      <w:r w:rsidR="004E47D8">
        <w:rPr>
          <w:rStyle w:val="st"/>
        </w:rPr>
        <w:t xml:space="preserve">o Estado de </w:t>
      </w:r>
      <w:r w:rsidR="00586F7D">
        <w:rPr>
          <w:rStyle w:val="st"/>
        </w:rPr>
        <w:t>Goiás</w:t>
      </w:r>
      <w:r w:rsidR="004E47D8">
        <w:rPr>
          <w:rStyle w:val="st"/>
        </w:rPr>
        <w:t xml:space="preserve">, Fabrício Macedo Motta, fez uso da palavra, </w:t>
      </w:r>
      <w:r w:rsidR="005D6260">
        <w:rPr>
          <w:rStyle w:val="st"/>
        </w:rPr>
        <w:t xml:space="preserve">e </w:t>
      </w:r>
      <w:r w:rsidR="00095AFA">
        <w:rPr>
          <w:rStyle w:val="st"/>
        </w:rPr>
        <w:t>sali</w:t>
      </w:r>
      <w:r w:rsidR="005D6260">
        <w:rPr>
          <w:rStyle w:val="st"/>
        </w:rPr>
        <w:t>entou</w:t>
      </w:r>
      <w:r w:rsidR="00095AFA">
        <w:rPr>
          <w:rStyle w:val="st"/>
        </w:rPr>
        <w:t xml:space="preserve"> a importância da colaboração</w:t>
      </w:r>
      <w:r w:rsidR="004C7265">
        <w:rPr>
          <w:rStyle w:val="st"/>
        </w:rPr>
        <w:t xml:space="preserve"> e da </w:t>
      </w:r>
      <w:r w:rsidR="004C7265" w:rsidRPr="00095AFA">
        <w:rPr>
          <w:rStyle w:val="st"/>
        </w:rPr>
        <w:t>construção de consenso</w:t>
      </w:r>
      <w:r w:rsidR="00095AFA">
        <w:rPr>
          <w:rStyle w:val="st"/>
        </w:rPr>
        <w:t xml:space="preserve"> entre os órgãos</w:t>
      </w:r>
      <w:r w:rsidR="004C7265">
        <w:rPr>
          <w:rStyle w:val="st"/>
        </w:rPr>
        <w:t>,</w:t>
      </w:r>
      <w:r w:rsidR="00095AFA">
        <w:rPr>
          <w:rStyle w:val="st"/>
        </w:rPr>
        <w:t xml:space="preserve"> </w:t>
      </w:r>
      <w:r w:rsidR="005D6260">
        <w:rPr>
          <w:rStyle w:val="st"/>
        </w:rPr>
        <w:t>a fim de</w:t>
      </w:r>
      <w:r w:rsidR="00095AFA" w:rsidRPr="00095AFA">
        <w:rPr>
          <w:rStyle w:val="st"/>
        </w:rPr>
        <w:t xml:space="preserve"> que as</w:t>
      </w:r>
      <w:r w:rsidR="00095AFA">
        <w:rPr>
          <w:rStyle w:val="st"/>
        </w:rPr>
        <w:t xml:space="preserve"> </w:t>
      </w:r>
      <w:r w:rsidR="00095AFA" w:rsidRPr="00095AFA">
        <w:rPr>
          <w:rStyle w:val="st"/>
        </w:rPr>
        <w:t xml:space="preserve">promessas </w:t>
      </w:r>
      <w:r w:rsidR="005D6260">
        <w:rPr>
          <w:rStyle w:val="st"/>
        </w:rPr>
        <w:t>contidas na</w:t>
      </w:r>
      <w:r w:rsidR="00095AFA" w:rsidRPr="00095AFA">
        <w:rPr>
          <w:rStyle w:val="st"/>
        </w:rPr>
        <w:t xml:space="preserve"> Constituição da</w:t>
      </w:r>
      <w:r w:rsidR="005D6260">
        <w:rPr>
          <w:rStyle w:val="st"/>
        </w:rPr>
        <w:t xml:space="preserve"> </w:t>
      </w:r>
      <w:r w:rsidR="00095AFA" w:rsidRPr="00095AFA">
        <w:rPr>
          <w:rStyle w:val="st"/>
        </w:rPr>
        <w:t>República</w:t>
      </w:r>
      <w:r w:rsidR="005D6260">
        <w:rPr>
          <w:rStyle w:val="st"/>
        </w:rPr>
        <w:t>,</w:t>
      </w:r>
      <w:r w:rsidR="00095AFA" w:rsidRPr="00095AFA">
        <w:rPr>
          <w:rStyle w:val="st"/>
        </w:rPr>
        <w:t xml:space="preserve"> com relação à educação pública</w:t>
      </w:r>
      <w:r w:rsidR="005D6260">
        <w:rPr>
          <w:rStyle w:val="st"/>
        </w:rPr>
        <w:t>,</w:t>
      </w:r>
      <w:r w:rsidR="00095AFA">
        <w:rPr>
          <w:rStyle w:val="st"/>
        </w:rPr>
        <w:t xml:space="preserve"> </w:t>
      </w:r>
      <w:r w:rsidR="00095AFA" w:rsidRPr="00095AFA">
        <w:rPr>
          <w:rStyle w:val="st"/>
        </w:rPr>
        <w:t>p</w:t>
      </w:r>
      <w:r w:rsidR="005D6260">
        <w:rPr>
          <w:rStyle w:val="st"/>
        </w:rPr>
        <w:t>udessem</w:t>
      </w:r>
      <w:r w:rsidR="00095AFA" w:rsidRPr="00095AFA">
        <w:rPr>
          <w:rStyle w:val="st"/>
        </w:rPr>
        <w:t xml:space="preserve"> se tornar realidade para todos os</w:t>
      </w:r>
      <w:r w:rsidR="00095AFA">
        <w:rPr>
          <w:rStyle w:val="st"/>
        </w:rPr>
        <w:t xml:space="preserve"> </w:t>
      </w:r>
      <w:r w:rsidR="00095AFA" w:rsidRPr="00095AFA">
        <w:rPr>
          <w:rStyle w:val="st"/>
        </w:rPr>
        <w:t>cidadãos</w:t>
      </w:r>
      <w:r w:rsidR="00095AFA">
        <w:rPr>
          <w:rStyle w:val="st"/>
        </w:rPr>
        <w:t xml:space="preserve"> brasileiros,</w:t>
      </w:r>
      <w:r w:rsidR="00095AFA" w:rsidRPr="00095AFA">
        <w:rPr>
          <w:rStyle w:val="st"/>
        </w:rPr>
        <w:t xml:space="preserve"> </w:t>
      </w:r>
      <w:r w:rsidR="005D6260">
        <w:rPr>
          <w:rStyle w:val="st"/>
        </w:rPr>
        <w:t>principalmente</w:t>
      </w:r>
      <w:r w:rsidR="00095AFA" w:rsidRPr="00095AFA">
        <w:rPr>
          <w:rStyle w:val="st"/>
        </w:rPr>
        <w:t xml:space="preserve"> para as criança</w:t>
      </w:r>
      <w:r w:rsidR="004C7265">
        <w:rPr>
          <w:rStyle w:val="st"/>
        </w:rPr>
        <w:t>s n</w:t>
      </w:r>
      <w:r w:rsidR="005D6260">
        <w:rPr>
          <w:rStyle w:val="st"/>
        </w:rPr>
        <w:t>este atual</w:t>
      </w:r>
      <w:r w:rsidR="004C7265">
        <w:rPr>
          <w:rStyle w:val="st"/>
        </w:rPr>
        <w:t xml:space="preserve"> momento</w:t>
      </w:r>
      <w:r w:rsidR="005D6260">
        <w:rPr>
          <w:rStyle w:val="st"/>
        </w:rPr>
        <w:t xml:space="preserve">. </w:t>
      </w:r>
      <w:r w:rsidR="00385670">
        <w:rPr>
          <w:rStyle w:val="st"/>
        </w:rPr>
        <w:t xml:space="preserve">Em seguida, passou-se </w:t>
      </w:r>
      <w:r w:rsidR="00CA541F">
        <w:t xml:space="preserve">à </w:t>
      </w:r>
      <w:r w:rsidR="00CA541F" w:rsidRPr="00236FA3">
        <w:rPr>
          <w:rFonts w:eastAsia="Calibri"/>
        </w:rPr>
        <w:t>solenidade</w:t>
      </w:r>
      <w:r w:rsidR="00CA541F">
        <w:t xml:space="preserve"> de</w:t>
      </w:r>
      <w:r w:rsidR="00CA541F" w:rsidRPr="00236FA3">
        <w:rPr>
          <w:rFonts w:eastAsia="Calibri"/>
        </w:rPr>
        <w:t xml:space="preserve"> assinatura d</w:t>
      </w:r>
      <w:r w:rsidR="00385670">
        <w:rPr>
          <w:rFonts w:eastAsia="Calibri"/>
        </w:rPr>
        <w:t>o</w:t>
      </w:r>
      <w:r w:rsidR="00CA541F" w:rsidRPr="00236FA3">
        <w:rPr>
          <w:rFonts w:eastAsia="Calibri"/>
        </w:rPr>
        <w:t xml:space="preserve"> Acordo de Cooperação Técnica com a Associação dos Membros do Ministério Público do Meio Ambiente</w:t>
      </w:r>
      <w:r w:rsidR="00CA541F">
        <w:t xml:space="preserve"> </w:t>
      </w:r>
      <w:r w:rsidR="00CA541F">
        <w:rPr>
          <w:rFonts w:eastAsia="Calibri"/>
        </w:rPr>
        <w:t>–</w:t>
      </w:r>
      <w:r w:rsidR="00CA541F">
        <w:t xml:space="preserve"> ABRAMPA. Na oportunidade, o Presidente registrou que </w:t>
      </w:r>
      <w:r w:rsidR="00CA541F">
        <w:rPr>
          <w:rFonts w:cs="Times New Roman"/>
          <w:bCs/>
        </w:rPr>
        <w:t>a</w:t>
      </w:r>
      <w:r w:rsidR="00CA541F" w:rsidRPr="00CA541F">
        <w:rPr>
          <w:rStyle w:val="nfaseforte"/>
          <w:rFonts w:cs="Times New Roman"/>
          <w:b w:val="0"/>
          <w:bCs w:val="0"/>
          <w:color w:val="000000"/>
        </w:rPr>
        <w:t xml:space="preserve"> parceria se trata</w:t>
      </w:r>
      <w:r w:rsidR="00B648BB">
        <w:rPr>
          <w:rStyle w:val="nfaseforte"/>
          <w:rFonts w:cs="Times New Roman"/>
          <w:b w:val="0"/>
          <w:bCs w:val="0"/>
          <w:color w:val="000000"/>
        </w:rPr>
        <w:t>va</w:t>
      </w:r>
      <w:r w:rsidR="00CA541F" w:rsidRPr="00CA541F">
        <w:rPr>
          <w:rStyle w:val="nfaseforte"/>
          <w:rFonts w:cs="Times New Roman"/>
          <w:b w:val="0"/>
          <w:bCs w:val="0"/>
          <w:color w:val="000000"/>
        </w:rPr>
        <w:t xml:space="preserve"> de </w:t>
      </w:r>
      <w:r w:rsidR="00CA541F">
        <w:rPr>
          <w:rStyle w:val="nfaseforte"/>
          <w:rFonts w:cs="Times New Roman"/>
          <w:b w:val="0"/>
          <w:bCs w:val="0"/>
          <w:color w:val="000000"/>
        </w:rPr>
        <w:t xml:space="preserve">um </w:t>
      </w:r>
      <w:r w:rsidR="00CA541F" w:rsidRPr="00CA541F">
        <w:rPr>
          <w:rStyle w:val="nfaseforte"/>
          <w:rFonts w:cs="Times New Roman"/>
          <w:b w:val="0"/>
          <w:bCs w:val="0"/>
          <w:color w:val="000000"/>
        </w:rPr>
        <w:t>importante instrumento de cooperação interinstitucional, na realização de iniciativas na seara ambiental</w:t>
      </w:r>
      <w:r w:rsidR="00CA541F">
        <w:rPr>
          <w:rStyle w:val="nfaseforte"/>
          <w:rFonts w:cs="Times New Roman"/>
          <w:b w:val="0"/>
          <w:bCs w:val="0"/>
          <w:color w:val="000000"/>
        </w:rPr>
        <w:t xml:space="preserve">. </w:t>
      </w:r>
      <w:r w:rsidR="00CA541F">
        <w:rPr>
          <w:rStyle w:val="st"/>
        </w:rPr>
        <w:t>P</w:t>
      </w:r>
      <w:r w:rsidR="00CA541F" w:rsidRPr="00CA541F">
        <w:rPr>
          <w:rStyle w:val="st"/>
        </w:rPr>
        <w:t>arabenizo</w:t>
      </w:r>
      <w:r w:rsidR="00CA541F">
        <w:rPr>
          <w:rStyle w:val="st"/>
        </w:rPr>
        <w:t>u</w:t>
      </w:r>
      <w:r w:rsidR="00CA541F" w:rsidRPr="00CA541F">
        <w:rPr>
          <w:rStyle w:val="st"/>
        </w:rPr>
        <w:t xml:space="preserve"> a iniciativa, na pessoa da Presidente da ABRAMPA, Cristina Graça Seixas e do seu Vice-Presidente, Luciano Furtado Loubet,</w:t>
      </w:r>
      <w:r w:rsidR="00CA541F">
        <w:rPr>
          <w:rStyle w:val="st"/>
        </w:rPr>
        <w:t xml:space="preserve"> bem como parabenizou</w:t>
      </w:r>
      <w:r w:rsidR="00CA541F" w:rsidRPr="00CA541F">
        <w:rPr>
          <w:rStyle w:val="st"/>
        </w:rPr>
        <w:t xml:space="preserve"> a atuação da Comissão do Meio Ambiente</w:t>
      </w:r>
      <w:r w:rsidR="00B648BB">
        <w:rPr>
          <w:rStyle w:val="st"/>
        </w:rPr>
        <w:t xml:space="preserve"> - CMA</w:t>
      </w:r>
      <w:r w:rsidR="00CA541F" w:rsidRPr="00CA541F">
        <w:rPr>
          <w:rStyle w:val="st"/>
        </w:rPr>
        <w:t>, na pessoa do seu Presidente, Conselheiro</w:t>
      </w:r>
      <w:r w:rsidR="004D44AC">
        <w:rPr>
          <w:rStyle w:val="st"/>
        </w:rPr>
        <w:t xml:space="preserve"> </w:t>
      </w:r>
      <w:r w:rsidR="00CA541F" w:rsidRPr="00CA541F">
        <w:rPr>
          <w:rStyle w:val="st"/>
        </w:rPr>
        <w:t>Engels Muniz</w:t>
      </w:r>
      <w:r w:rsidR="00CA541F">
        <w:rPr>
          <w:rStyle w:val="st"/>
        </w:rPr>
        <w:t xml:space="preserve">. </w:t>
      </w:r>
      <w:r w:rsidR="00B648BB">
        <w:rPr>
          <w:rStyle w:val="st"/>
        </w:rPr>
        <w:t xml:space="preserve">Na sequência, o </w:t>
      </w:r>
      <w:r w:rsidR="00B648BB" w:rsidRPr="00CA541F">
        <w:rPr>
          <w:rStyle w:val="st"/>
        </w:rPr>
        <w:t>Conselheiro</w:t>
      </w:r>
      <w:r w:rsidR="00B648BB">
        <w:rPr>
          <w:rStyle w:val="st"/>
        </w:rPr>
        <w:t xml:space="preserve"> </w:t>
      </w:r>
      <w:r w:rsidR="00B648BB" w:rsidRPr="00CA541F">
        <w:rPr>
          <w:rStyle w:val="st"/>
        </w:rPr>
        <w:t>Engels Muniz</w:t>
      </w:r>
      <w:r w:rsidR="00B648BB" w:rsidRPr="00B648BB">
        <w:rPr>
          <w:rStyle w:val="nfaseforte"/>
          <w:rFonts w:cs="Times New Roman"/>
          <w:b w:val="0"/>
          <w:bCs w:val="0"/>
          <w:color w:val="000000"/>
        </w:rPr>
        <w:t xml:space="preserve"> destacou a importância das parcerias institucionais</w:t>
      </w:r>
      <w:r w:rsidR="00CC0D50">
        <w:rPr>
          <w:rStyle w:val="nfaseforte"/>
          <w:rFonts w:cs="Times New Roman"/>
          <w:b w:val="0"/>
          <w:bCs w:val="0"/>
          <w:color w:val="000000"/>
        </w:rPr>
        <w:t>,</w:t>
      </w:r>
      <w:r w:rsidR="00B648BB" w:rsidRPr="00B648BB">
        <w:rPr>
          <w:rStyle w:val="nfaseforte"/>
          <w:rFonts w:cs="Times New Roman"/>
          <w:b w:val="0"/>
          <w:bCs w:val="0"/>
          <w:color w:val="000000"/>
        </w:rPr>
        <w:t xml:space="preserve"> </w:t>
      </w:r>
      <w:r w:rsidR="00CC0D50">
        <w:rPr>
          <w:rStyle w:val="nfaseforte"/>
          <w:rFonts w:cs="Times New Roman"/>
          <w:b w:val="0"/>
          <w:bCs w:val="0"/>
          <w:color w:val="000000"/>
        </w:rPr>
        <w:t xml:space="preserve">a exemplo </w:t>
      </w:r>
      <w:r w:rsidR="00B648BB">
        <w:rPr>
          <w:rStyle w:val="nfaseforte"/>
          <w:rFonts w:cs="Times New Roman"/>
          <w:b w:val="0"/>
          <w:bCs w:val="0"/>
          <w:color w:val="000000"/>
        </w:rPr>
        <w:t>do</w:t>
      </w:r>
      <w:r w:rsidR="00CC0D50">
        <w:rPr>
          <w:rStyle w:val="nfaseforte"/>
          <w:rFonts w:cs="Times New Roman"/>
          <w:b w:val="0"/>
          <w:bCs w:val="0"/>
          <w:color w:val="000000"/>
        </w:rPr>
        <w:t xml:space="preserve"> mencionado</w:t>
      </w:r>
      <w:r w:rsidR="00B648BB">
        <w:rPr>
          <w:rStyle w:val="nfaseforte"/>
          <w:rFonts w:cs="Times New Roman"/>
          <w:b w:val="0"/>
          <w:bCs w:val="0"/>
          <w:color w:val="000000"/>
        </w:rPr>
        <w:t xml:space="preserve"> </w:t>
      </w:r>
      <w:r w:rsidR="00B648BB" w:rsidRPr="00B648BB">
        <w:rPr>
          <w:rStyle w:val="nfaseforte"/>
          <w:rFonts w:cs="Times New Roman"/>
          <w:b w:val="0"/>
          <w:bCs w:val="0"/>
          <w:color w:val="000000"/>
        </w:rPr>
        <w:t>acordo</w:t>
      </w:r>
      <w:r w:rsidR="00B648BB">
        <w:rPr>
          <w:rStyle w:val="nfaseforte"/>
          <w:rFonts w:cs="Times New Roman"/>
          <w:b w:val="0"/>
          <w:bCs w:val="0"/>
          <w:color w:val="000000"/>
        </w:rPr>
        <w:t xml:space="preserve"> celebrado</w:t>
      </w:r>
      <w:r w:rsidR="00B648BB" w:rsidRPr="00B648BB">
        <w:rPr>
          <w:rStyle w:val="nfaseforte"/>
          <w:rFonts w:cs="Times New Roman"/>
          <w:b w:val="0"/>
          <w:bCs w:val="0"/>
          <w:color w:val="000000"/>
        </w:rPr>
        <w:t xml:space="preserve">, </w:t>
      </w:r>
      <w:r w:rsidR="00CC0D50">
        <w:rPr>
          <w:rStyle w:val="nfaseforte"/>
          <w:rFonts w:cs="Times New Roman"/>
          <w:b w:val="0"/>
          <w:bCs w:val="0"/>
          <w:color w:val="000000"/>
        </w:rPr>
        <w:t xml:space="preserve">buscando assim </w:t>
      </w:r>
      <w:r w:rsidR="00B648BB" w:rsidRPr="00B648BB">
        <w:rPr>
          <w:rStyle w:val="nfaseforte"/>
          <w:rFonts w:cs="Times New Roman"/>
          <w:b w:val="0"/>
          <w:bCs w:val="0"/>
          <w:color w:val="000000"/>
        </w:rPr>
        <w:t>divulgar para a sociedade</w:t>
      </w:r>
      <w:r w:rsidR="00B648BB">
        <w:rPr>
          <w:rStyle w:val="nfaseforte"/>
          <w:rFonts w:cs="Times New Roman"/>
          <w:b w:val="0"/>
          <w:bCs w:val="0"/>
          <w:color w:val="000000"/>
        </w:rPr>
        <w:t xml:space="preserve"> </w:t>
      </w:r>
      <w:r w:rsidR="00B648BB" w:rsidRPr="00B648BB">
        <w:rPr>
          <w:rStyle w:val="nfaseforte"/>
          <w:rFonts w:cs="Times New Roman"/>
          <w:b w:val="0"/>
          <w:bCs w:val="0"/>
          <w:color w:val="000000"/>
        </w:rPr>
        <w:t>ações conjuntas que t</w:t>
      </w:r>
      <w:r w:rsidR="00CC0D50">
        <w:rPr>
          <w:rStyle w:val="nfaseforte"/>
          <w:rFonts w:cs="Times New Roman"/>
          <w:b w:val="0"/>
          <w:bCs w:val="0"/>
          <w:color w:val="000000"/>
        </w:rPr>
        <w:t>ivessem</w:t>
      </w:r>
      <w:r w:rsidR="00B648BB" w:rsidRPr="00B648BB">
        <w:rPr>
          <w:rStyle w:val="nfaseforte"/>
          <w:rFonts w:cs="Times New Roman"/>
          <w:b w:val="0"/>
          <w:bCs w:val="0"/>
          <w:color w:val="000000"/>
        </w:rPr>
        <w:t xml:space="preserve"> resultados práticos</w:t>
      </w:r>
      <w:r w:rsidR="00CC0D50">
        <w:rPr>
          <w:rStyle w:val="nfaseforte"/>
          <w:rFonts w:cs="Times New Roman"/>
          <w:b w:val="0"/>
          <w:bCs w:val="0"/>
          <w:color w:val="000000"/>
        </w:rPr>
        <w:t xml:space="preserve"> e</w:t>
      </w:r>
      <w:r w:rsidR="00B648BB" w:rsidRPr="00B648BB">
        <w:rPr>
          <w:rStyle w:val="nfaseforte"/>
          <w:rFonts w:cs="Times New Roman"/>
          <w:b w:val="0"/>
          <w:bCs w:val="0"/>
          <w:color w:val="000000"/>
        </w:rPr>
        <w:t xml:space="preserve"> mais </w:t>
      </w:r>
      <w:r w:rsidR="00B648BB" w:rsidRPr="007C4FC8">
        <w:rPr>
          <w:rStyle w:val="nfaseforte"/>
          <w:rFonts w:cs="Times New Roman"/>
          <w:b w:val="0"/>
          <w:bCs w:val="0"/>
          <w:color w:val="000000"/>
        </w:rPr>
        <w:t xml:space="preserve">eficientes na defesa </w:t>
      </w:r>
      <w:r w:rsidR="007C4FC8" w:rsidRPr="007C4FC8">
        <w:rPr>
          <w:rStyle w:val="nfaseforte"/>
          <w:rFonts w:cs="Times New Roman"/>
          <w:b w:val="0"/>
          <w:bCs w:val="0"/>
          <w:color w:val="000000"/>
        </w:rPr>
        <w:t>de</w:t>
      </w:r>
      <w:r w:rsidR="00B648BB" w:rsidRPr="007C4FC8">
        <w:rPr>
          <w:rStyle w:val="nfaseforte"/>
          <w:rFonts w:cs="Times New Roman"/>
          <w:b w:val="0"/>
          <w:bCs w:val="0"/>
          <w:color w:val="000000"/>
        </w:rPr>
        <w:t xml:space="preserve"> um meio ambient</w:t>
      </w:r>
      <w:r w:rsidR="007C4FC8" w:rsidRPr="007C4FC8">
        <w:rPr>
          <w:rStyle w:val="nfaseforte"/>
          <w:rFonts w:cs="Times New Roman"/>
          <w:b w:val="0"/>
          <w:bCs w:val="0"/>
          <w:color w:val="000000"/>
        </w:rPr>
        <w:t>e</w:t>
      </w:r>
      <w:r w:rsidR="00B648BB" w:rsidRPr="007C4FC8">
        <w:rPr>
          <w:rStyle w:val="nfaseforte"/>
          <w:rFonts w:cs="Times New Roman"/>
          <w:b w:val="0"/>
          <w:bCs w:val="0"/>
          <w:color w:val="000000"/>
        </w:rPr>
        <w:t xml:space="preserve"> saudável.</w:t>
      </w:r>
      <w:r w:rsidR="00F72A55" w:rsidRPr="007C4FC8">
        <w:rPr>
          <w:rStyle w:val="nfaseforte"/>
          <w:rFonts w:cs="Times New Roman"/>
          <w:b w:val="0"/>
          <w:bCs w:val="0"/>
          <w:color w:val="000000"/>
        </w:rPr>
        <w:t xml:space="preserve"> </w:t>
      </w:r>
      <w:r w:rsidR="00CC0D50" w:rsidRPr="007C4FC8">
        <w:rPr>
          <w:rStyle w:val="nfaseforte"/>
          <w:rFonts w:cs="Times New Roman"/>
          <w:b w:val="0"/>
          <w:bCs w:val="0"/>
          <w:color w:val="000000"/>
        </w:rPr>
        <w:t>Em seguida</w:t>
      </w:r>
      <w:r w:rsidR="00F72A55" w:rsidRPr="007C4FC8">
        <w:rPr>
          <w:rStyle w:val="nfaseforte"/>
          <w:rFonts w:cs="Times New Roman"/>
          <w:b w:val="0"/>
          <w:bCs w:val="0"/>
          <w:color w:val="000000"/>
        </w:rPr>
        <w:t>, o</w:t>
      </w:r>
      <w:r w:rsidR="00F72A55">
        <w:rPr>
          <w:rStyle w:val="nfaseforte"/>
          <w:rFonts w:cs="Times New Roman"/>
          <w:b w:val="0"/>
          <w:bCs w:val="0"/>
          <w:color w:val="000000"/>
        </w:rPr>
        <w:t xml:space="preserve"> </w:t>
      </w:r>
      <w:r w:rsidR="00F72A55" w:rsidRPr="00F72A55">
        <w:rPr>
          <w:rStyle w:val="nfaseforte"/>
          <w:rFonts w:cs="Times New Roman"/>
          <w:b w:val="0"/>
          <w:bCs w:val="0"/>
          <w:color w:val="000000"/>
        </w:rPr>
        <w:t>segundo vice-</w:t>
      </w:r>
      <w:r w:rsidR="00F72A55">
        <w:rPr>
          <w:rStyle w:val="nfaseforte"/>
          <w:rFonts w:cs="Times New Roman"/>
          <w:b w:val="0"/>
          <w:bCs w:val="0"/>
          <w:color w:val="000000"/>
        </w:rPr>
        <w:t>P</w:t>
      </w:r>
      <w:r w:rsidR="00F72A55" w:rsidRPr="00F72A55">
        <w:rPr>
          <w:rStyle w:val="nfaseforte"/>
          <w:rFonts w:cs="Times New Roman"/>
          <w:b w:val="0"/>
          <w:bCs w:val="0"/>
          <w:color w:val="000000"/>
        </w:rPr>
        <w:t>residente</w:t>
      </w:r>
      <w:r w:rsidR="00F72A55">
        <w:rPr>
          <w:rStyle w:val="nfaseforte"/>
          <w:rFonts w:cs="Times New Roman"/>
          <w:b w:val="0"/>
          <w:bCs w:val="0"/>
          <w:color w:val="000000"/>
        </w:rPr>
        <w:t xml:space="preserve"> da </w:t>
      </w:r>
      <w:r w:rsidR="00F72A55" w:rsidRPr="00CA541F">
        <w:rPr>
          <w:rStyle w:val="st"/>
        </w:rPr>
        <w:t>ABRAMPA</w:t>
      </w:r>
      <w:r w:rsidR="00F72A55" w:rsidRPr="00F72A55">
        <w:rPr>
          <w:rStyle w:val="nfaseforte"/>
          <w:rFonts w:cs="Times New Roman"/>
          <w:b w:val="0"/>
          <w:bCs w:val="0"/>
          <w:color w:val="000000"/>
        </w:rPr>
        <w:t xml:space="preserve"> e </w:t>
      </w:r>
      <w:r w:rsidR="00F72A55">
        <w:rPr>
          <w:rStyle w:val="nfaseforte"/>
          <w:rFonts w:cs="Times New Roman"/>
          <w:b w:val="0"/>
          <w:bCs w:val="0"/>
          <w:color w:val="000000"/>
        </w:rPr>
        <w:t>P</w:t>
      </w:r>
      <w:r w:rsidR="00F72A55" w:rsidRPr="00F72A55">
        <w:rPr>
          <w:rStyle w:val="nfaseforte"/>
          <w:rFonts w:cs="Times New Roman"/>
          <w:b w:val="0"/>
          <w:bCs w:val="0"/>
          <w:color w:val="000000"/>
        </w:rPr>
        <w:t xml:space="preserve">romotor de Justiça </w:t>
      </w:r>
      <w:r w:rsidR="00F72A55" w:rsidRPr="00465C19">
        <w:rPr>
          <w:rStyle w:val="nfaseforte"/>
          <w:rFonts w:cs="Times New Roman"/>
          <w:b w:val="0"/>
          <w:bCs w:val="0"/>
          <w:color w:val="000000"/>
        </w:rPr>
        <w:t>do Estado de Mato Grosso</w:t>
      </w:r>
      <w:r w:rsidR="00F72A55" w:rsidRPr="00F72A55">
        <w:rPr>
          <w:rStyle w:val="nfaseforte"/>
          <w:rFonts w:cs="Times New Roman"/>
          <w:b w:val="0"/>
          <w:bCs w:val="0"/>
          <w:color w:val="000000"/>
        </w:rPr>
        <w:t xml:space="preserve"> do Sul, Luciano Furtado </w:t>
      </w:r>
      <w:proofErr w:type="spellStart"/>
      <w:r w:rsidR="00F72A55" w:rsidRPr="00F72A55">
        <w:rPr>
          <w:rStyle w:val="nfaseforte"/>
          <w:rFonts w:cs="Times New Roman"/>
          <w:b w:val="0"/>
          <w:bCs w:val="0"/>
          <w:color w:val="000000"/>
        </w:rPr>
        <w:t>Loubert</w:t>
      </w:r>
      <w:proofErr w:type="spellEnd"/>
      <w:r w:rsidR="00F72A55" w:rsidRPr="00F72A55">
        <w:rPr>
          <w:rStyle w:val="nfaseforte"/>
          <w:rFonts w:cs="Times New Roman"/>
          <w:b w:val="0"/>
          <w:bCs w:val="0"/>
          <w:color w:val="000000"/>
        </w:rPr>
        <w:t xml:space="preserve">, </w:t>
      </w:r>
      <w:r w:rsidR="00F72A55">
        <w:rPr>
          <w:rStyle w:val="nfaseforte"/>
          <w:rFonts w:cs="Times New Roman"/>
          <w:b w:val="0"/>
          <w:bCs w:val="0"/>
          <w:color w:val="000000"/>
        </w:rPr>
        <w:t>fez uso da palavra</w:t>
      </w:r>
      <w:r w:rsidR="00FA5026">
        <w:rPr>
          <w:rStyle w:val="nfaseforte"/>
          <w:rFonts w:cs="Times New Roman"/>
          <w:b w:val="0"/>
          <w:bCs w:val="0"/>
          <w:color w:val="000000"/>
        </w:rPr>
        <w:t xml:space="preserve">, </w:t>
      </w:r>
      <w:r w:rsidR="006E0B50">
        <w:rPr>
          <w:rStyle w:val="nfaseforte"/>
          <w:rFonts w:cs="Times New Roman"/>
          <w:b w:val="0"/>
          <w:bCs w:val="0"/>
          <w:color w:val="000000"/>
        </w:rPr>
        <w:t xml:space="preserve">e realçou </w:t>
      </w:r>
      <w:r w:rsidR="00F72A55" w:rsidRPr="00F72A55">
        <w:rPr>
          <w:rStyle w:val="nfaseforte"/>
          <w:rFonts w:cs="Times New Roman"/>
          <w:b w:val="0"/>
          <w:bCs w:val="0"/>
          <w:color w:val="000000"/>
        </w:rPr>
        <w:t>a satisfação e a alegria</w:t>
      </w:r>
      <w:r w:rsidR="006E0B50">
        <w:rPr>
          <w:rStyle w:val="nfaseforte"/>
          <w:rFonts w:cs="Times New Roman"/>
          <w:b w:val="0"/>
          <w:bCs w:val="0"/>
          <w:color w:val="000000"/>
        </w:rPr>
        <w:t xml:space="preserve"> da ABRAMPA</w:t>
      </w:r>
      <w:r w:rsidR="00F72A55" w:rsidRPr="00F72A55">
        <w:rPr>
          <w:rStyle w:val="nfaseforte"/>
          <w:rFonts w:cs="Times New Roman"/>
          <w:b w:val="0"/>
          <w:bCs w:val="0"/>
          <w:color w:val="000000"/>
        </w:rPr>
        <w:t xml:space="preserve"> em consolidar mais esta parceria com o </w:t>
      </w:r>
      <w:r w:rsidR="006E0B50">
        <w:rPr>
          <w:rStyle w:val="nfaseforte"/>
          <w:rFonts w:cs="Times New Roman"/>
          <w:b w:val="0"/>
          <w:bCs w:val="0"/>
          <w:color w:val="000000"/>
        </w:rPr>
        <w:t xml:space="preserve">CNMP. </w:t>
      </w:r>
      <w:r w:rsidR="00CC0D50">
        <w:rPr>
          <w:rStyle w:val="nfaseforte"/>
          <w:rFonts w:cs="Times New Roman"/>
          <w:b w:val="0"/>
          <w:bCs w:val="0"/>
          <w:color w:val="000000"/>
        </w:rPr>
        <w:t xml:space="preserve">Após as assinaturas dos termos de cooperação celebrados, </w:t>
      </w:r>
      <w:r w:rsidR="00A86561">
        <w:rPr>
          <w:rStyle w:val="nfaseforte"/>
          <w:rFonts w:cs="Times New Roman"/>
          <w:b w:val="0"/>
          <w:bCs w:val="0"/>
          <w:color w:val="000000"/>
        </w:rPr>
        <w:t xml:space="preserve">o Presidente submeteu à deliberação do Plenário </w:t>
      </w:r>
      <w:r w:rsidR="00A86561" w:rsidRPr="00A86561">
        <w:rPr>
          <w:rStyle w:val="nfaseforte"/>
          <w:rFonts w:cs="Times New Roman"/>
          <w:b w:val="0"/>
          <w:bCs w:val="0"/>
          <w:color w:val="000000"/>
        </w:rPr>
        <w:t>a</w:t>
      </w:r>
      <w:r w:rsidR="00A86561">
        <w:rPr>
          <w:rStyle w:val="nfaseforte"/>
          <w:rFonts w:cs="Times New Roman"/>
          <w:b w:val="0"/>
          <w:bCs w:val="0"/>
          <w:color w:val="000000"/>
        </w:rPr>
        <w:t xml:space="preserve"> eleição ao cargo de Corregedor Nacional do Ministério Público, </w:t>
      </w:r>
      <w:r w:rsidR="00A86561">
        <w:rPr>
          <w:rFonts w:eastAsia="Times New Roman" w:cs="Times New Roman"/>
          <w:kern w:val="0"/>
          <w:lang w:eastAsia="pt-BR" w:bidi="ar-SA"/>
        </w:rPr>
        <w:t>e</w:t>
      </w:r>
      <w:r w:rsidR="00A86561" w:rsidRPr="00A86561">
        <w:rPr>
          <w:rFonts w:eastAsia="Times New Roman" w:cs="Times New Roman"/>
          <w:kern w:val="0"/>
          <w:lang w:eastAsia="pt-BR" w:bidi="ar-SA"/>
        </w:rPr>
        <w:t>m virtude do que dispõe o § 1º do art. 17, do Regimento Interno deste Conselho</w:t>
      </w:r>
      <w:r w:rsidR="00B04EA6">
        <w:rPr>
          <w:rFonts w:eastAsia="Times New Roman" w:cs="Times New Roman"/>
          <w:kern w:val="0"/>
          <w:lang w:eastAsia="pt-BR" w:bidi="ar-SA"/>
        </w:rPr>
        <w:t xml:space="preserve"> - RICNMP</w:t>
      </w:r>
      <w:r w:rsidR="00A86561" w:rsidRPr="00A86561">
        <w:rPr>
          <w:rFonts w:eastAsia="Times New Roman" w:cs="Times New Roman"/>
          <w:kern w:val="0"/>
          <w:lang w:eastAsia="pt-BR" w:bidi="ar-SA"/>
        </w:rPr>
        <w:t>, e considerando o término do mandato do Corregedor Nacional em 10</w:t>
      </w:r>
      <w:r w:rsidR="00A86561">
        <w:rPr>
          <w:rFonts w:eastAsia="Times New Roman" w:cs="Times New Roman"/>
          <w:kern w:val="0"/>
          <w:lang w:eastAsia="pt-BR" w:bidi="ar-SA"/>
        </w:rPr>
        <w:t xml:space="preserve"> de fevereiro de 2022. Na ocasião, o Conselheiro Oswaldo D’Albuquerque foi eleito por aclamação ao mencionado cargo. Na sequência, o Conselheiro Oswaldo D’Albuquerque </w:t>
      </w:r>
      <w:r w:rsidR="00726270">
        <w:rPr>
          <w:rFonts w:eastAsia="Times New Roman" w:cs="Times New Roman"/>
          <w:kern w:val="0"/>
          <w:lang w:eastAsia="pt-BR" w:bidi="ar-SA"/>
        </w:rPr>
        <w:t xml:space="preserve">asseverou </w:t>
      </w:r>
      <w:r w:rsidR="00726270" w:rsidRPr="00726270">
        <w:rPr>
          <w:rFonts w:eastAsia="Times New Roman" w:cs="Times New Roman"/>
          <w:kern w:val="0"/>
          <w:lang w:eastAsia="pt-BR" w:bidi="ar-SA"/>
        </w:rPr>
        <w:t xml:space="preserve">que atuará para consolidar a visão de uma Corregedoria plural e em </w:t>
      </w:r>
      <w:r w:rsidR="00B04EA6">
        <w:rPr>
          <w:rFonts w:eastAsia="Times New Roman" w:cs="Times New Roman"/>
          <w:kern w:val="0"/>
          <w:lang w:eastAsia="pt-BR" w:bidi="ar-SA"/>
        </w:rPr>
        <w:t xml:space="preserve">constante interlocução e </w:t>
      </w:r>
      <w:r w:rsidR="00726270" w:rsidRPr="00726270">
        <w:rPr>
          <w:rFonts w:eastAsia="Times New Roman" w:cs="Times New Roman"/>
          <w:kern w:val="0"/>
          <w:lang w:eastAsia="pt-BR" w:bidi="ar-SA"/>
        </w:rPr>
        <w:t>parceria com</w:t>
      </w:r>
      <w:r w:rsidR="00726270">
        <w:rPr>
          <w:rFonts w:eastAsia="Times New Roman" w:cs="Times New Roman"/>
          <w:kern w:val="0"/>
          <w:lang w:eastAsia="pt-BR" w:bidi="ar-SA"/>
        </w:rPr>
        <w:t xml:space="preserve"> os</w:t>
      </w:r>
      <w:r w:rsidR="00726270" w:rsidRPr="00726270">
        <w:rPr>
          <w:rFonts w:eastAsia="Times New Roman" w:cs="Times New Roman"/>
          <w:kern w:val="0"/>
          <w:lang w:eastAsia="pt-BR" w:bidi="ar-SA"/>
        </w:rPr>
        <w:t xml:space="preserve"> </w:t>
      </w:r>
      <w:r w:rsidR="00726270">
        <w:rPr>
          <w:rFonts w:eastAsia="Times New Roman" w:cs="Times New Roman"/>
          <w:kern w:val="0"/>
          <w:lang w:eastAsia="pt-BR" w:bidi="ar-SA"/>
        </w:rPr>
        <w:t>C</w:t>
      </w:r>
      <w:r w:rsidR="00726270" w:rsidRPr="00726270">
        <w:rPr>
          <w:rFonts w:eastAsia="Times New Roman" w:cs="Times New Roman"/>
          <w:kern w:val="0"/>
          <w:lang w:eastAsia="pt-BR" w:bidi="ar-SA"/>
        </w:rPr>
        <w:t xml:space="preserve">onselheiros e </w:t>
      </w:r>
      <w:r w:rsidR="00B04EA6">
        <w:rPr>
          <w:rFonts w:eastAsia="Times New Roman" w:cs="Times New Roman"/>
          <w:kern w:val="0"/>
          <w:lang w:eastAsia="pt-BR" w:bidi="ar-SA"/>
        </w:rPr>
        <w:t xml:space="preserve">com as </w:t>
      </w:r>
      <w:r w:rsidR="00726270" w:rsidRPr="00726270">
        <w:rPr>
          <w:rFonts w:eastAsia="Times New Roman" w:cs="Times New Roman"/>
          <w:kern w:val="0"/>
          <w:lang w:eastAsia="pt-BR" w:bidi="ar-SA"/>
        </w:rPr>
        <w:t xml:space="preserve">comissões </w:t>
      </w:r>
      <w:r w:rsidR="00B04EA6" w:rsidRPr="00726270">
        <w:rPr>
          <w:rFonts w:eastAsia="Times New Roman" w:cs="Times New Roman"/>
          <w:kern w:val="0"/>
          <w:lang w:eastAsia="pt-BR" w:bidi="ar-SA"/>
        </w:rPr>
        <w:t>em suas respectivas áreas de atuação</w:t>
      </w:r>
      <w:r w:rsidR="00B04EA6">
        <w:rPr>
          <w:rFonts w:eastAsia="Times New Roman" w:cs="Times New Roman"/>
          <w:kern w:val="0"/>
          <w:lang w:eastAsia="pt-BR" w:bidi="ar-SA"/>
        </w:rPr>
        <w:t xml:space="preserve">, bem como será estabelecida </w:t>
      </w:r>
      <w:r w:rsidR="00726270" w:rsidRPr="00726270">
        <w:rPr>
          <w:rFonts w:eastAsia="Times New Roman" w:cs="Times New Roman"/>
          <w:kern w:val="0"/>
          <w:lang w:eastAsia="pt-BR" w:bidi="ar-SA"/>
        </w:rPr>
        <w:t xml:space="preserve">uma grande integração com a Ouvidoria Nacional e com a Unidade Nacional de Capacitação do </w:t>
      </w:r>
      <w:r w:rsidR="00726270" w:rsidRPr="007C4FC8">
        <w:rPr>
          <w:rFonts w:eastAsia="Times New Roman" w:cs="Times New Roman"/>
          <w:kern w:val="0"/>
          <w:lang w:eastAsia="pt-BR" w:bidi="ar-SA"/>
        </w:rPr>
        <w:t>Ministério Público</w:t>
      </w:r>
      <w:r w:rsidR="00B04EA6" w:rsidRPr="007C4FC8">
        <w:rPr>
          <w:rFonts w:eastAsia="Times New Roman" w:cs="Times New Roman"/>
          <w:kern w:val="0"/>
          <w:lang w:eastAsia="pt-BR" w:bidi="ar-SA"/>
        </w:rPr>
        <w:t>,</w:t>
      </w:r>
      <w:r w:rsidR="00726270" w:rsidRPr="007C4FC8">
        <w:rPr>
          <w:rFonts w:eastAsia="Times New Roman" w:cs="Times New Roman"/>
          <w:kern w:val="0"/>
          <w:lang w:eastAsia="pt-BR" w:bidi="ar-SA"/>
        </w:rPr>
        <w:t xml:space="preserve"> </w:t>
      </w:r>
      <w:r w:rsidR="00B04EA6" w:rsidRPr="007C4FC8">
        <w:rPr>
          <w:rFonts w:eastAsia="Times New Roman" w:cs="Times New Roman"/>
          <w:kern w:val="0"/>
          <w:lang w:eastAsia="pt-BR" w:bidi="ar-SA"/>
        </w:rPr>
        <w:t>objetivando</w:t>
      </w:r>
      <w:r w:rsidR="00726270" w:rsidRPr="007C4FC8">
        <w:rPr>
          <w:rFonts w:eastAsia="Times New Roman" w:cs="Times New Roman"/>
          <w:kern w:val="0"/>
          <w:lang w:eastAsia="pt-BR" w:bidi="ar-SA"/>
        </w:rPr>
        <w:t xml:space="preserve"> trilhar </w:t>
      </w:r>
      <w:r w:rsidR="007C4FC8" w:rsidRPr="007C4FC8">
        <w:rPr>
          <w:rFonts w:eastAsia="Times New Roman" w:cs="Times New Roman"/>
          <w:kern w:val="0"/>
          <w:lang w:eastAsia="pt-BR" w:bidi="ar-SA"/>
        </w:rPr>
        <w:t>a excelência do legado</w:t>
      </w:r>
      <w:r w:rsidR="00726270" w:rsidRPr="007C4FC8">
        <w:rPr>
          <w:rFonts w:eastAsia="Times New Roman" w:cs="Times New Roman"/>
          <w:kern w:val="0"/>
          <w:lang w:eastAsia="pt-BR" w:bidi="ar-SA"/>
        </w:rPr>
        <w:t xml:space="preserve"> das gestões dos </w:t>
      </w:r>
      <w:r w:rsidR="00B04EA6" w:rsidRPr="007C4FC8">
        <w:rPr>
          <w:rFonts w:eastAsia="Times New Roman" w:cs="Times New Roman"/>
          <w:kern w:val="0"/>
          <w:lang w:eastAsia="pt-BR" w:bidi="ar-SA"/>
        </w:rPr>
        <w:t>C</w:t>
      </w:r>
      <w:r w:rsidR="00726270" w:rsidRPr="007C4FC8">
        <w:rPr>
          <w:rFonts w:eastAsia="Times New Roman" w:cs="Times New Roman"/>
          <w:kern w:val="0"/>
          <w:lang w:eastAsia="pt-BR" w:bidi="ar-SA"/>
        </w:rPr>
        <w:t>onselheiros Rinaldo</w:t>
      </w:r>
      <w:r w:rsidR="00726270" w:rsidRPr="00726270">
        <w:rPr>
          <w:rFonts w:eastAsia="Times New Roman" w:cs="Times New Roman"/>
          <w:kern w:val="0"/>
          <w:lang w:eastAsia="pt-BR" w:bidi="ar-SA"/>
        </w:rPr>
        <w:t xml:space="preserve"> Reis, Marcelo </w:t>
      </w:r>
      <w:proofErr w:type="spellStart"/>
      <w:r w:rsidR="00726270" w:rsidRPr="00726270">
        <w:rPr>
          <w:rFonts w:eastAsia="Times New Roman" w:cs="Times New Roman"/>
          <w:kern w:val="0"/>
          <w:lang w:eastAsia="pt-BR" w:bidi="ar-SA"/>
        </w:rPr>
        <w:t>Weitzel</w:t>
      </w:r>
      <w:proofErr w:type="spellEnd"/>
      <w:r w:rsidR="00726270" w:rsidRPr="00726270">
        <w:rPr>
          <w:rFonts w:eastAsia="Times New Roman" w:cs="Times New Roman"/>
          <w:kern w:val="0"/>
          <w:lang w:eastAsia="pt-BR" w:bidi="ar-SA"/>
        </w:rPr>
        <w:t> e daqueles que os antecederam</w:t>
      </w:r>
      <w:r w:rsidR="00B04EA6">
        <w:rPr>
          <w:rFonts w:eastAsia="Times New Roman" w:cs="Times New Roman"/>
          <w:kern w:val="0"/>
          <w:lang w:eastAsia="pt-BR" w:bidi="ar-SA"/>
        </w:rPr>
        <w:t>. Após, o Presidente submeteu à deliberação do Plenário</w:t>
      </w:r>
      <w:r w:rsidR="00013BCD">
        <w:rPr>
          <w:rFonts w:eastAsia="Times New Roman" w:cs="Times New Roman"/>
          <w:kern w:val="0"/>
          <w:lang w:eastAsia="pt-BR" w:bidi="ar-SA"/>
        </w:rPr>
        <w:t xml:space="preserve"> a </w:t>
      </w:r>
      <w:r w:rsidR="00013BCD" w:rsidRPr="00B04EA6">
        <w:rPr>
          <w:rFonts w:eastAsia="Times New Roman" w:cs="Times New Roman"/>
          <w:kern w:val="0"/>
          <w:lang w:eastAsia="pt-BR" w:bidi="ar-SA"/>
        </w:rPr>
        <w:t>eleição ao cargo de Ouvidor Nacional</w:t>
      </w:r>
      <w:r w:rsidR="00013BCD">
        <w:rPr>
          <w:rFonts w:eastAsia="Times New Roman" w:cs="Times New Roman"/>
          <w:kern w:val="0"/>
          <w:lang w:eastAsia="pt-BR" w:bidi="ar-SA"/>
        </w:rPr>
        <w:t>,</w:t>
      </w:r>
      <w:r w:rsidR="00B04EA6">
        <w:rPr>
          <w:rFonts w:eastAsia="Times New Roman" w:cs="Times New Roman"/>
          <w:kern w:val="0"/>
          <w:lang w:eastAsia="pt-BR" w:bidi="ar-SA"/>
        </w:rPr>
        <w:t xml:space="preserve"> e</w:t>
      </w:r>
      <w:r w:rsidR="00B04EA6" w:rsidRPr="00B04EA6">
        <w:rPr>
          <w:rFonts w:eastAsia="Times New Roman" w:cs="Times New Roman"/>
          <w:kern w:val="0"/>
          <w:lang w:eastAsia="pt-BR" w:bidi="ar-SA"/>
        </w:rPr>
        <w:t>m virtude do que dispõe o § 1º do art. 33, do</w:t>
      </w:r>
      <w:r w:rsidR="00B04EA6">
        <w:rPr>
          <w:rFonts w:eastAsia="Times New Roman" w:cs="Times New Roman"/>
          <w:kern w:val="0"/>
          <w:lang w:eastAsia="pt-BR" w:bidi="ar-SA"/>
        </w:rPr>
        <w:t xml:space="preserve"> RICNMP</w:t>
      </w:r>
      <w:r w:rsidR="00013BCD">
        <w:rPr>
          <w:rFonts w:eastAsia="Times New Roman" w:cs="Times New Roman"/>
          <w:kern w:val="0"/>
          <w:lang w:eastAsia="pt-BR" w:bidi="ar-SA"/>
        </w:rPr>
        <w:t xml:space="preserve">. Na oportunidade, o </w:t>
      </w:r>
      <w:r w:rsidR="00B04EA6">
        <w:rPr>
          <w:rFonts w:eastAsia="Times New Roman" w:cs="Times New Roman"/>
          <w:kern w:val="0"/>
          <w:lang w:eastAsia="pt-BR" w:bidi="ar-SA"/>
        </w:rPr>
        <w:t>Conselheiro Engels Muniz</w:t>
      </w:r>
      <w:r w:rsidR="00013BCD">
        <w:rPr>
          <w:rFonts w:eastAsia="Times New Roman" w:cs="Times New Roman"/>
          <w:kern w:val="0"/>
          <w:lang w:eastAsia="pt-BR" w:bidi="ar-SA"/>
        </w:rPr>
        <w:t xml:space="preserve"> foi eleito por aclamação ao mencionado cargo. Em seguida, o Conselheiro Engels Muniz </w:t>
      </w:r>
      <w:r w:rsidR="0093511E">
        <w:rPr>
          <w:rFonts w:eastAsia="Times New Roman" w:cs="Times New Roman"/>
          <w:kern w:val="0"/>
          <w:lang w:eastAsia="pt-BR" w:bidi="ar-SA"/>
        </w:rPr>
        <w:t xml:space="preserve">afirmou que </w:t>
      </w:r>
      <w:r w:rsidR="00013BCD" w:rsidRPr="00013BCD">
        <w:rPr>
          <w:rFonts w:eastAsia="Times New Roman" w:cs="Times New Roman"/>
          <w:kern w:val="0"/>
          <w:lang w:eastAsia="pt-BR" w:bidi="ar-SA"/>
        </w:rPr>
        <w:t>operará para dar continuidade ao</w:t>
      </w:r>
      <w:r w:rsidR="0093511E">
        <w:rPr>
          <w:rFonts w:eastAsia="Times New Roman" w:cs="Times New Roman"/>
          <w:kern w:val="0"/>
          <w:lang w:eastAsia="pt-BR" w:bidi="ar-SA"/>
        </w:rPr>
        <w:t xml:space="preserve"> excelente</w:t>
      </w:r>
      <w:r w:rsidR="00013BCD" w:rsidRPr="00013BCD">
        <w:rPr>
          <w:rFonts w:eastAsia="Times New Roman" w:cs="Times New Roman"/>
          <w:kern w:val="0"/>
          <w:lang w:eastAsia="pt-BR" w:bidi="ar-SA"/>
        </w:rPr>
        <w:t xml:space="preserve"> trabalho que vem sendo desenvolvido</w:t>
      </w:r>
      <w:r w:rsidR="0093511E">
        <w:rPr>
          <w:rFonts w:eastAsia="Times New Roman" w:cs="Times New Roman"/>
          <w:kern w:val="0"/>
          <w:lang w:eastAsia="pt-BR" w:bidi="ar-SA"/>
        </w:rPr>
        <w:t xml:space="preserve"> e ressaltou que o </w:t>
      </w:r>
      <w:r w:rsidR="00013BCD" w:rsidRPr="00013BCD">
        <w:rPr>
          <w:rFonts w:eastAsia="Times New Roman" w:cs="Times New Roman"/>
          <w:kern w:val="0"/>
          <w:lang w:eastAsia="pt-BR" w:bidi="ar-SA"/>
        </w:rPr>
        <w:t>canal da Ouvidoria Nacional</w:t>
      </w:r>
      <w:r w:rsidR="0093511E">
        <w:rPr>
          <w:rFonts w:eastAsia="Times New Roman" w:cs="Times New Roman"/>
          <w:kern w:val="0"/>
          <w:lang w:eastAsia="pt-BR" w:bidi="ar-SA"/>
        </w:rPr>
        <w:t xml:space="preserve">, além de </w:t>
      </w:r>
      <w:r w:rsidR="00013BCD" w:rsidRPr="00013BCD">
        <w:rPr>
          <w:rFonts w:eastAsia="Times New Roman" w:cs="Times New Roman"/>
          <w:kern w:val="0"/>
          <w:lang w:eastAsia="pt-BR" w:bidi="ar-SA"/>
        </w:rPr>
        <w:t>dar</w:t>
      </w:r>
      <w:r w:rsidR="0093511E">
        <w:rPr>
          <w:rFonts w:eastAsia="Times New Roman" w:cs="Times New Roman"/>
          <w:kern w:val="0"/>
          <w:lang w:eastAsia="pt-BR" w:bidi="ar-SA"/>
        </w:rPr>
        <w:t xml:space="preserve"> uma</w:t>
      </w:r>
      <w:r w:rsidR="00013BCD" w:rsidRPr="00013BCD">
        <w:rPr>
          <w:rFonts w:eastAsia="Times New Roman" w:cs="Times New Roman"/>
          <w:kern w:val="0"/>
          <w:lang w:eastAsia="pt-BR" w:bidi="ar-SA"/>
        </w:rPr>
        <w:t xml:space="preserve"> resposta direta ao cidadão</w:t>
      </w:r>
      <w:r w:rsidR="0093511E">
        <w:rPr>
          <w:rFonts w:eastAsia="Times New Roman" w:cs="Times New Roman"/>
          <w:kern w:val="0"/>
          <w:lang w:eastAsia="pt-BR" w:bidi="ar-SA"/>
        </w:rPr>
        <w:t>,</w:t>
      </w:r>
      <w:r w:rsidR="00013BCD" w:rsidRPr="00013BCD">
        <w:rPr>
          <w:rFonts w:eastAsia="Times New Roman" w:cs="Times New Roman"/>
          <w:kern w:val="0"/>
          <w:lang w:eastAsia="pt-BR" w:bidi="ar-SA"/>
        </w:rPr>
        <w:t xml:space="preserve"> permite o aperfeiçoamento do Ministério Público. </w:t>
      </w:r>
      <w:r w:rsidR="0093511E">
        <w:rPr>
          <w:rFonts w:eastAsia="Times New Roman" w:cs="Times New Roman"/>
          <w:kern w:val="0"/>
          <w:lang w:eastAsia="pt-BR" w:bidi="ar-SA"/>
        </w:rPr>
        <w:t xml:space="preserve">Na sequência, </w:t>
      </w:r>
      <w:r w:rsidR="00AA214D">
        <w:rPr>
          <w:rFonts w:eastAsia="Times New Roman" w:cs="Times New Roman"/>
          <w:kern w:val="0"/>
          <w:lang w:eastAsia="pt-BR" w:bidi="ar-SA"/>
        </w:rPr>
        <w:t xml:space="preserve">em razão </w:t>
      </w:r>
      <w:r w:rsidR="00AA214D" w:rsidRPr="00AA214D">
        <w:rPr>
          <w:rFonts w:eastAsia="Times New Roman" w:cs="Times New Roman"/>
          <w:kern w:val="0"/>
          <w:lang w:eastAsia="pt-BR" w:bidi="ar-SA"/>
        </w:rPr>
        <w:t>do que dispõe o artigo 32, do R</w:t>
      </w:r>
      <w:r w:rsidR="00AA214D">
        <w:rPr>
          <w:rFonts w:eastAsia="Times New Roman" w:cs="Times New Roman"/>
          <w:kern w:val="0"/>
          <w:lang w:eastAsia="pt-BR" w:bidi="ar-SA"/>
        </w:rPr>
        <w:t>egimento Interno do CNMP</w:t>
      </w:r>
      <w:r w:rsidR="00AA214D" w:rsidRPr="00AA214D">
        <w:rPr>
          <w:rFonts w:eastAsia="Times New Roman" w:cs="Times New Roman"/>
          <w:kern w:val="0"/>
          <w:lang w:eastAsia="pt-BR" w:bidi="ar-SA"/>
        </w:rPr>
        <w:t xml:space="preserve">, e considerando a necessidade de eleição dos Presidentes das Comissões e demais cargos, </w:t>
      </w:r>
      <w:r w:rsidR="00AA214D">
        <w:rPr>
          <w:rFonts w:eastAsia="Times New Roman" w:cs="Times New Roman"/>
          <w:kern w:val="0"/>
          <w:lang w:eastAsia="pt-BR" w:bidi="ar-SA"/>
        </w:rPr>
        <w:t xml:space="preserve">o Presidente </w:t>
      </w:r>
      <w:r w:rsidR="00AA214D" w:rsidRPr="00AA214D">
        <w:rPr>
          <w:rFonts w:eastAsia="Times New Roman" w:cs="Times New Roman"/>
          <w:kern w:val="0"/>
          <w:lang w:eastAsia="pt-BR" w:bidi="ar-SA"/>
        </w:rPr>
        <w:t>comunico</w:t>
      </w:r>
      <w:r w:rsidR="00AA214D">
        <w:rPr>
          <w:rFonts w:eastAsia="Times New Roman" w:cs="Times New Roman"/>
          <w:kern w:val="0"/>
          <w:lang w:eastAsia="pt-BR" w:bidi="ar-SA"/>
        </w:rPr>
        <w:t>u</w:t>
      </w:r>
      <w:r w:rsidR="00E543F4">
        <w:rPr>
          <w:rFonts w:eastAsia="Times New Roman" w:cs="Times New Roman"/>
          <w:kern w:val="0"/>
          <w:lang w:eastAsia="pt-BR" w:bidi="ar-SA"/>
        </w:rPr>
        <w:t xml:space="preserve"> que ficavam eleitos por aclamação os </w:t>
      </w:r>
      <w:r w:rsidR="00AA214D" w:rsidRPr="00AA214D">
        <w:rPr>
          <w:rFonts w:eastAsia="Times New Roman" w:cs="Times New Roman"/>
          <w:kern w:val="0"/>
          <w:lang w:eastAsia="pt-BR" w:bidi="ar-SA"/>
        </w:rPr>
        <w:t>seguintes Conselheiros:</w:t>
      </w:r>
      <w:r w:rsidR="00AA214D">
        <w:rPr>
          <w:rFonts w:eastAsia="Times New Roman" w:cs="Times New Roman"/>
          <w:kern w:val="0"/>
          <w:lang w:eastAsia="pt-BR" w:bidi="ar-SA"/>
        </w:rPr>
        <w:t xml:space="preserve"> </w:t>
      </w:r>
      <w:r w:rsidR="00AA214D" w:rsidRPr="00AA214D">
        <w:rPr>
          <w:rFonts w:eastAsia="Times New Roman"/>
          <w:kern w:val="0"/>
          <w:lang w:eastAsia="pt-BR" w:bidi="ar-SA"/>
        </w:rPr>
        <w:t xml:space="preserve">Comissão de Controle Administrativo e Financeiro </w:t>
      </w:r>
      <w:r w:rsidR="00AA214D">
        <w:rPr>
          <w:rFonts w:eastAsia="Times New Roman"/>
          <w:kern w:val="0"/>
          <w:lang w:eastAsia="pt-BR" w:bidi="ar-SA"/>
        </w:rPr>
        <w:t>(</w:t>
      </w:r>
      <w:r w:rsidR="00AA214D" w:rsidRPr="00AA214D">
        <w:rPr>
          <w:rFonts w:eastAsia="Times New Roman"/>
          <w:kern w:val="0"/>
          <w:lang w:eastAsia="pt-BR" w:bidi="ar-SA"/>
        </w:rPr>
        <w:t xml:space="preserve">CCAF) </w:t>
      </w:r>
      <w:r w:rsidR="00AA214D" w:rsidRPr="00AA214D">
        <w:rPr>
          <w:rFonts w:eastAsia="Times New Roman"/>
          <w:b/>
          <w:bCs/>
          <w:kern w:val="0"/>
          <w:lang w:eastAsia="pt-BR" w:bidi="ar-SA"/>
        </w:rPr>
        <w:t xml:space="preserve">– </w:t>
      </w:r>
      <w:r w:rsidR="00AA214D" w:rsidRPr="00AA214D">
        <w:rPr>
          <w:rFonts w:eastAsia="Times New Roman" w:cs="Times New Roman"/>
          <w:kern w:val="0"/>
          <w:lang w:eastAsia="pt-BR" w:bidi="ar-SA"/>
        </w:rPr>
        <w:t>Conselheiro Antônio Edílio</w:t>
      </w:r>
      <w:r w:rsidR="00AA214D">
        <w:rPr>
          <w:rFonts w:eastAsia="Times New Roman" w:cs="Times New Roman"/>
          <w:kern w:val="0"/>
          <w:lang w:eastAsia="pt-BR" w:bidi="ar-SA"/>
        </w:rPr>
        <w:t xml:space="preserve">; </w:t>
      </w:r>
      <w:r w:rsidR="00AA214D" w:rsidRPr="00AA214D">
        <w:rPr>
          <w:rStyle w:val="StrongEmphasis"/>
          <w:rFonts w:cs="Times New Roman"/>
          <w:b w:val="0"/>
          <w:bCs w:val="0"/>
          <w:iCs/>
        </w:rPr>
        <w:t xml:space="preserve">Comissão da Infância e Juventude (CIJE) – </w:t>
      </w:r>
      <w:r w:rsidR="00AA214D" w:rsidRPr="00AA214D">
        <w:rPr>
          <w:rStyle w:val="StrongEmphasis"/>
          <w:rFonts w:cs="Times New Roman"/>
          <w:b w:val="0"/>
          <w:bCs w:val="0"/>
        </w:rPr>
        <w:t>Conselheiro Rinaldo Reis</w:t>
      </w:r>
      <w:r w:rsidR="00AA214D">
        <w:rPr>
          <w:rStyle w:val="StrongEmphasis"/>
          <w:rFonts w:cs="Times New Roman"/>
          <w:b w:val="0"/>
          <w:bCs w:val="0"/>
        </w:rPr>
        <w:t xml:space="preserve">; </w:t>
      </w:r>
      <w:r w:rsidR="00AA214D" w:rsidRPr="00AA214D">
        <w:rPr>
          <w:rStyle w:val="StrongEmphasis"/>
          <w:rFonts w:cs="Times New Roman"/>
          <w:b w:val="0"/>
          <w:bCs w:val="0"/>
        </w:rPr>
        <w:t>Comissão de Enfrentamento da Corrupção (CEC) - Conselheiro Paulo Passos</w:t>
      </w:r>
      <w:r w:rsidR="00AA214D">
        <w:rPr>
          <w:rStyle w:val="StrongEmphasis"/>
          <w:rFonts w:eastAsia="Times New Roman" w:cs="Times New Roman"/>
          <w:b w:val="0"/>
          <w:bCs w:val="0"/>
          <w:kern w:val="0"/>
          <w:lang w:eastAsia="pt-BR" w:bidi="ar-SA"/>
        </w:rPr>
        <w:t xml:space="preserve">; </w:t>
      </w:r>
      <w:r w:rsidR="00AA214D" w:rsidRPr="00AA214D">
        <w:rPr>
          <w:rStyle w:val="StrongEmphasis"/>
          <w:rFonts w:cs="Times New Roman"/>
          <w:b w:val="0"/>
          <w:bCs w:val="0"/>
        </w:rPr>
        <w:t>Comissão de Planejamento Estratégico (CPE) – Conselheiro Moacyr Rey</w:t>
      </w:r>
      <w:r w:rsidR="00AA214D" w:rsidRPr="00AA214D">
        <w:rPr>
          <w:rStyle w:val="nfase"/>
          <w:rFonts w:eastAsia="StarSymbol, 'Arial Unicode MS'" w:cs="Times New Roman"/>
          <w:i w:val="0"/>
          <w:iCs w:val="0"/>
          <w:shd w:val="clear" w:color="auto" w:fill="FFFFFF"/>
        </w:rPr>
        <w:t>;</w:t>
      </w:r>
      <w:r w:rsidR="00AA214D">
        <w:rPr>
          <w:rStyle w:val="nfase"/>
          <w:rFonts w:eastAsia="StarSymbol, 'Arial Unicode MS'" w:cs="Times New Roman"/>
          <w:i w:val="0"/>
          <w:iCs w:val="0"/>
          <w:shd w:val="clear" w:color="auto" w:fill="FFFFFF"/>
        </w:rPr>
        <w:t xml:space="preserve"> </w:t>
      </w:r>
      <w:r w:rsidR="00AA214D" w:rsidRPr="00AA214D">
        <w:rPr>
          <w:rStyle w:val="StrongEmphasis"/>
          <w:rFonts w:cs="Times New Roman"/>
          <w:b w:val="0"/>
          <w:bCs w:val="0"/>
          <w:color w:val="000000" w:themeColor="text1"/>
        </w:rPr>
        <w:t>Comissão de Preservação da Autonomia do Ministério Público (CPAMP) – Conselheiro Ângelo Fabiano</w:t>
      </w:r>
      <w:r w:rsidR="00AA214D">
        <w:rPr>
          <w:rStyle w:val="StrongEmphasis"/>
          <w:rFonts w:cs="Times New Roman"/>
          <w:b w:val="0"/>
          <w:bCs w:val="0"/>
          <w:color w:val="000000" w:themeColor="text1"/>
        </w:rPr>
        <w:t xml:space="preserve">; </w:t>
      </w:r>
      <w:r w:rsidR="00AA214D" w:rsidRPr="00AA214D">
        <w:rPr>
          <w:rStyle w:val="StrongEmphasis"/>
          <w:rFonts w:cs="Times New Roman"/>
          <w:b w:val="0"/>
          <w:bCs w:val="0"/>
          <w:color w:val="000000" w:themeColor="text1"/>
        </w:rPr>
        <w:t>Comissão do Sistema Prisional, Controle Externo da Atividade Policial e Segurança Pública (CSP) – Conselheiro Jaime Mirand</w:t>
      </w:r>
      <w:r w:rsidR="00AA214D">
        <w:rPr>
          <w:rStyle w:val="StrongEmphasis"/>
          <w:rFonts w:cs="Times New Roman"/>
          <w:b w:val="0"/>
          <w:bCs w:val="0"/>
          <w:color w:val="000000" w:themeColor="text1"/>
        </w:rPr>
        <w:t xml:space="preserve">a; </w:t>
      </w:r>
      <w:r w:rsidR="00AA214D" w:rsidRPr="00AA214D">
        <w:rPr>
          <w:rStyle w:val="StrongEmphasis"/>
          <w:rFonts w:cs="Times New Roman"/>
          <w:b w:val="0"/>
          <w:bCs w:val="0"/>
        </w:rPr>
        <w:t>Comissão da Saúde (CS) - Conselheiro Moacyr Rey, interino</w:t>
      </w:r>
      <w:r w:rsidR="00AA214D">
        <w:rPr>
          <w:rStyle w:val="StrongEmphasis"/>
          <w:rFonts w:cs="Times New Roman"/>
          <w:b w:val="0"/>
          <w:bCs w:val="0"/>
        </w:rPr>
        <w:t xml:space="preserve">; </w:t>
      </w:r>
      <w:r w:rsidR="00AA214D" w:rsidRPr="00AA214D">
        <w:rPr>
          <w:rFonts w:cs="Times New Roman"/>
          <w:color w:val="000000" w:themeColor="text1"/>
        </w:rPr>
        <w:t>Comissão do Meio Ambiente (CMA) – Conselheiro Rinaldo Reis</w:t>
      </w:r>
      <w:r w:rsidR="00AA214D">
        <w:rPr>
          <w:rFonts w:eastAsia="Times New Roman" w:cs="Times New Roman"/>
          <w:kern w:val="0"/>
          <w:lang w:eastAsia="pt-BR" w:bidi="ar-SA"/>
        </w:rPr>
        <w:t xml:space="preserve">; </w:t>
      </w:r>
      <w:r w:rsidR="00E543F4" w:rsidRPr="00AA214D">
        <w:rPr>
          <w:rStyle w:val="StrongEmphasis"/>
          <w:rFonts w:cs="Times New Roman"/>
          <w:b w:val="0"/>
          <w:bCs w:val="0"/>
          <w:iCs/>
        </w:rPr>
        <w:t>Comissão de Acompanhamento Legislativo e Jurisprudência (CALJ) – Conselheiro Otavio Rodrigues</w:t>
      </w:r>
      <w:r w:rsidR="00E543F4">
        <w:rPr>
          <w:rStyle w:val="StrongEmphasis"/>
          <w:rFonts w:cs="Times New Roman"/>
          <w:b w:val="0"/>
          <w:bCs w:val="0"/>
          <w:iCs/>
        </w:rPr>
        <w:t>;</w:t>
      </w:r>
      <w:r w:rsidR="00E543F4">
        <w:rPr>
          <w:rStyle w:val="StrongEmphasis"/>
          <w:rFonts w:eastAsia="Times New Roman" w:cs="Times New Roman"/>
          <w:b w:val="0"/>
          <w:bCs w:val="0"/>
          <w:kern w:val="0"/>
          <w:lang w:eastAsia="pt-BR" w:bidi="ar-SA"/>
        </w:rPr>
        <w:t xml:space="preserve"> </w:t>
      </w:r>
      <w:r w:rsidR="00AA214D" w:rsidRPr="00AA214D">
        <w:rPr>
          <w:rFonts w:cs="Times New Roman"/>
          <w:color w:val="000000" w:themeColor="text1"/>
        </w:rPr>
        <w:t>Coordenador da Estratégia Nacional de Justiça e Segurança Pública (ENASP) – Conselheiro Jaime Miranda</w:t>
      </w:r>
      <w:r w:rsidR="00AA214D">
        <w:rPr>
          <w:rFonts w:cs="Times New Roman"/>
          <w:color w:val="000000" w:themeColor="text1"/>
        </w:rPr>
        <w:t xml:space="preserve">; </w:t>
      </w:r>
      <w:r w:rsidR="00AA214D" w:rsidRPr="00AA214D">
        <w:rPr>
          <w:rStyle w:val="StrongEmphasis"/>
          <w:rFonts w:cs="Times New Roman"/>
          <w:b w:val="0"/>
          <w:bCs w:val="0"/>
        </w:rPr>
        <w:t xml:space="preserve">Comitê Gestor do Plano Nacional de Gestão de Documentos e Memória do Ministério Público (COPLANAME) - Conselheiro </w:t>
      </w:r>
      <w:r w:rsidR="00AA214D" w:rsidRPr="00AA214D">
        <w:rPr>
          <w:rFonts w:cs="Times New Roman"/>
          <w:color w:val="000000" w:themeColor="text1"/>
        </w:rPr>
        <w:t>Jaime Miranda</w:t>
      </w:r>
      <w:r w:rsidR="00AA214D">
        <w:rPr>
          <w:rFonts w:cs="Times New Roman"/>
          <w:color w:val="000000" w:themeColor="text1"/>
        </w:rPr>
        <w:t xml:space="preserve">; </w:t>
      </w:r>
      <w:r w:rsidR="00AA214D" w:rsidRPr="00AA214D">
        <w:rPr>
          <w:rStyle w:val="StrongEmphasis"/>
          <w:rFonts w:cs="Times New Roman"/>
          <w:b w:val="0"/>
          <w:bCs w:val="0"/>
        </w:rPr>
        <w:t xml:space="preserve">Unidade Nacional de Capacitação do Ministério Público – Conselheiro Daniel </w:t>
      </w:r>
      <w:proofErr w:type="spellStart"/>
      <w:r w:rsidR="00AA214D" w:rsidRPr="00AA214D">
        <w:rPr>
          <w:rStyle w:val="StrongEmphasis"/>
          <w:rFonts w:cs="Times New Roman"/>
          <w:b w:val="0"/>
          <w:bCs w:val="0"/>
        </w:rPr>
        <w:t>Carnio</w:t>
      </w:r>
      <w:proofErr w:type="spellEnd"/>
      <w:r w:rsidR="00AA214D" w:rsidRPr="00AA214D">
        <w:rPr>
          <w:rStyle w:val="StrongEmphasis"/>
          <w:rFonts w:cs="Times New Roman"/>
          <w:b w:val="0"/>
          <w:bCs w:val="0"/>
        </w:rPr>
        <w:t xml:space="preserve"> (Presidente) e Antônio Edílio (vice-Presidente);</w:t>
      </w:r>
      <w:r w:rsidR="00AA214D">
        <w:rPr>
          <w:rStyle w:val="StrongEmphasis"/>
          <w:rFonts w:eastAsia="Times New Roman" w:cs="Times New Roman"/>
          <w:b w:val="0"/>
          <w:bCs w:val="0"/>
          <w:kern w:val="0"/>
          <w:lang w:eastAsia="pt-BR" w:bidi="ar-SA"/>
        </w:rPr>
        <w:t xml:space="preserve"> </w:t>
      </w:r>
      <w:r w:rsidR="00AA214D" w:rsidRPr="00AA214D">
        <w:rPr>
          <w:rStyle w:val="StrongEmphasis"/>
          <w:rFonts w:cs="Times New Roman"/>
          <w:b w:val="0"/>
          <w:bCs w:val="0"/>
          <w:iCs/>
        </w:rPr>
        <w:t xml:space="preserve">Comitê Permanente Nacional de Fomento à Atuação Resolutiva do Ministério Público (CONAFAR) – Integrantes: </w:t>
      </w:r>
      <w:r w:rsidR="00AA214D">
        <w:rPr>
          <w:rStyle w:val="StrongEmphasis"/>
          <w:rFonts w:cs="Times New Roman"/>
          <w:b w:val="0"/>
          <w:bCs w:val="0"/>
          <w:iCs/>
        </w:rPr>
        <w:t xml:space="preserve">Conselheiros </w:t>
      </w:r>
      <w:r w:rsidR="00AA214D" w:rsidRPr="00AA214D">
        <w:rPr>
          <w:rStyle w:val="StrongEmphasis"/>
          <w:rFonts w:cs="Times New Roman"/>
          <w:b w:val="0"/>
          <w:bCs w:val="0"/>
        </w:rPr>
        <w:t>Antônio Edílio, Paulo Passos,</w:t>
      </w:r>
      <w:r w:rsidR="00AA214D">
        <w:rPr>
          <w:rStyle w:val="StrongEmphasis"/>
          <w:rFonts w:cs="Times New Roman"/>
          <w:b w:val="0"/>
          <w:bCs w:val="0"/>
        </w:rPr>
        <w:t xml:space="preserve"> e</w:t>
      </w:r>
      <w:r w:rsidR="00AA214D" w:rsidRPr="00AA214D">
        <w:rPr>
          <w:rStyle w:val="StrongEmphasis"/>
          <w:rFonts w:cs="Times New Roman"/>
          <w:b w:val="0"/>
          <w:bCs w:val="0"/>
        </w:rPr>
        <w:t xml:space="preserve"> Moacyr Rey</w:t>
      </w:r>
      <w:r w:rsidR="00AA214D">
        <w:rPr>
          <w:rStyle w:val="StrongEmphasis"/>
          <w:rFonts w:cs="Times New Roman"/>
          <w:b w:val="0"/>
          <w:bCs w:val="0"/>
        </w:rPr>
        <w:t xml:space="preserve">; </w:t>
      </w:r>
      <w:r w:rsidR="00AA214D" w:rsidRPr="00AA214D">
        <w:rPr>
          <w:rStyle w:val="StrongEmphasis"/>
          <w:rFonts w:eastAsiaTheme="minorHAnsi"/>
          <w:b w:val="0"/>
          <w:bCs w:val="0"/>
          <w:iCs/>
          <w:lang w:eastAsia="en-US"/>
        </w:rPr>
        <w:t xml:space="preserve">Comitê Nacional do Ministério Público de Combate ao Trabalho em Condição Análoga à de Escravo e ao Tráfico de Pessoas (CONATETRAP) </w:t>
      </w:r>
      <w:r w:rsidR="00E543F4">
        <w:rPr>
          <w:rStyle w:val="StrongEmphasis"/>
          <w:rFonts w:eastAsiaTheme="minorHAnsi"/>
          <w:b w:val="0"/>
          <w:bCs w:val="0"/>
          <w:iCs/>
          <w:lang w:eastAsia="en-US"/>
        </w:rPr>
        <w:t xml:space="preserve">– Presidente: </w:t>
      </w:r>
      <w:r w:rsidR="00AA214D" w:rsidRPr="00AA214D">
        <w:rPr>
          <w:rStyle w:val="StrongEmphasis"/>
          <w:rFonts w:eastAsiaTheme="minorHAnsi"/>
          <w:b w:val="0"/>
          <w:bCs w:val="0"/>
          <w:iCs/>
          <w:lang w:eastAsia="en-US"/>
        </w:rPr>
        <w:t>Ângelo Fabiano</w:t>
      </w:r>
      <w:r w:rsidR="00E543F4" w:rsidRPr="00A57DC2">
        <w:rPr>
          <w:rStyle w:val="StrongEmphasis"/>
          <w:rFonts w:eastAsiaTheme="minorHAnsi"/>
          <w:b w:val="0"/>
          <w:bCs w:val="0"/>
          <w:iCs/>
          <w:lang w:eastAsia="en-US"/>
        </w:rPr>
        <w:t xml:space="preserve">. </w:t>
      </w:r>
      <w:r w:rsidR="0039395E" w:rsidRPr="00A57DC2">
        <w:rPr>
          <w:rStyle w:val="StrongEmphasis"/>
          <w:b w:val="0"/>
          <w:bCs w:val="0"/>
          <w:color w:val="000000" w:themeColor="text1"/>
        </w:rPr>
        <w:t>Após, o Presidente</w:t>
      </w:r>
      <w:r w:rsidR="00B16208" w:rsidRPr="00A57DC2">
        <w:rPr>
          <w:rStyle w:val="StrongEmphasis"/>
          <w:b w:val="0"/>
          <w:bCs w:val="0"/>
          <w:color w:val="000000" w:themeColor="text1"/>
        </w:rPr>
        <w:t xml:space="preserve"> </w:t>
      </w:r>
      <w:r w:rsidR="00A57DC2" w:rsidRPr="00A57DC2">
        <w:rPr>
          <w:rStyle w:val="StrongEmphasis"/>
          <w:b w:val="0"/>
          <w:bCs w:val="0"/>
          <w:color w:val="000000" w:themeColor="text1"/>
        </w:rPr>
        <w:t xml:space="preserve">do CNMP </w:t>
      </w:r>
      <w:r w:rsidR="00BC737B" w:rsidRPr="00A57DC2">
        <w:rPr>
          <w:rStyle w:val="StrongEmphasis"/>
          <w:b w:val="0"/>
          <w:bCs w:val="0"/>
          <w:color w:val="000000" w:themeColor="text1"/>
        </w:rPr>
        <w:t xml:space="preserve">parabenizou e </w:t>
      </w:r>
      <w:r w:rsidR="0039395E" w:rsidRPr="00A57DC2">
        <w:rPr>
          <w:rStyle w:val="StrongEmphasis"/>
          <w:b w:val="0"/>
          <w:bCs w:val="0"/>
          <w:color w:val="000000" w:themeColor="text1"/>
        </w:rPr>
        <w:t xml:space="preserve">desejou votos de sucesso ao </w:t>
      </w:r>
      <w:r w:rsidR="0039395E" w:rsidRPr="00A57DC2">
        <w:rPr>
          <w:rStyle w:val="nfase"/>
          <w:rFonts w:cs="Times New Roman"/>
          <w:i w:val="0"/>
          <w:iCs w:val="0"/>
          <w:color w:val="000000"/>
        </w:rPr>
        <w:t>Presidente da Associ</w:t>
      </w:r>
      <w:r w:rsidR="0039395E" w:rsidRPr="00DE66B9">
        <w:rPr>
          <w:rStyle w:val="nfase"/>
          <w:rFonts w:cs="Times New Roman"/>
          <w:i w:val="0"/>
          <w:iCs w:val="0"/>
          <w:color w:val="000000"/>
        </w:rPr>
        <w:t xml:space="preserve">ação Nacional dos Procuradores da República – ANPR, Ubiratan </w:t>
      </w:r>
      <w:proofErr w:type="spellStart"/>
      <w:r w:rsidR="0039395E" w:rsidRPr="00DE66B9">
        <w:rPr>
          <w:rStyle w:val="nfase"/>
          <w:rFonts w:cs="Times New Roman"/>
          <w:i w:val="0"/>
          <w:iCs w:val="0"/>
          <w:color w:val="000000"/>
        </w:rPr>
        <w:t>Cazetta</w:t>
      </w:r>
      <w:proofErr w:type="spellEnd"/>
      <w:r w:rsidR="0039395E">
        <w:rPr>
          <w:rStyle w:val="nfase"/>
          <w:rFonts w:cs="Times New Roman"/>
          <w:i w:val="0"/>
          <w:iCs w:val="0"/>
          <w:color w:val="000000"/>
        </w:rPr>
        <w:t>,</w:t>
      </w:r>
      <w:r w:rsidR="00BC737B">
        <w:rPr>
          <w:rStyle w:val="nfase"/>
          <w:rFonts w:cs="Times New Roman"/>
          <w:i w:val="0"/>
          <w:iCs w:val="0"/>
          <w:color w:val="000000"/>
        </w:rPr>
        <w:t xml:space="preserve"> </w:t>
      </w:r>
      <w:r w:rsidR="00C06D4D">
        <w:rPr>
          <w:rStyle w:val="nfase"/>
          <w:rFonts w:cs="Times New Roman"/>
          <w:i w:val="0"/>
          <w:iCs w:val="0"/>
          <w:color w:val="000000"/>
        </w:rPr>
        <w:t>que foi eleito o</w:t>
      </w:r>
      <w:r w:rsidR="00BC737B">
        <w:rPr>
          <w:rStyle w:val="nfase"/>
          <w:rFonts w:cs="Times New Roman"/>
          <w:i w:val="0"/>
          <w:iCs w:val="0"/>
          <w:color w:val="000000"/>
        </w:rPr>
        <w:t xml:space="preserve"> novo Coordenador da Frente Associativa da Magistratura e do Ministério Público – </w:t>
      </w:r>
      <w:proofErr w:type="spellStart"/>
      <w:r w:rsidR="00BC737B">
        <w:rPr>
          <w:rStyle w:val="nfase"/>
          <w:rFonts w:cs="Times New Roman"/>
          <w:i w:val="0"/>
          <w:iCs w:val="0"/>
          <w:color w:val="000000"/>
        </w:rPr>
        <w:t>Frentas</w:t>
      </w:r>
      <w:proofErr w:type="spellEnd"/>
      <w:r w:rsidR="00BC737B">
        <w:rPr>
          <w:rStyle w:val="nfase"/>
          <w:rFonts w:cs="Times New Roman"/>
          <w:i w:val="0"/>
          <w:iCs w:val="0"/>
          <w:color w:val="000000"/>
        </w:rPr>
        <w:t xml:space="preserve">. </w:t>
      </w:r>
      <w:r w:rsidR="00BC737B">
        <w:rPr>
          <w:rStyle w:val="StrongEmphasis"/>
          <w:b w:val="0"/>
          <w:bCs w:val="0"/>
          <w:color w:val="000000" w:themeColor="text1"/>
        </w:rPr>
        <w:t xml:space="preserve">Em seguida, </w:t>
      </w:r>
      <w:r w:rsidR="00824139">
        <w:rPr>
          <w:rStyle w:val="nfaseforte"/>
          <w:rFonts w:cs="Times New Roman"/>
          <w:b w:val="0"/>
          <w:color w:val="000000"/>
        </w:rPr>
        <w:t xml:space="preserve">o Presidente </w:t>
      </w:r>
      <w:r w:rsidR="009E5F5C" w:rsidRPr="00CA541F">
        <w:rPr>
          <w:rStyle w:val="nfaseforte"/>
          <w:rFonts w:cs="Times New Roman"/>
          <w:b w:val="0"/>
          <w:color w:val="000000"/>
        </w:rPr>
        <w:t>submeteu ao Plenário a Ata</w:t>
      </w:r>
      <w:r w:rsidR="00FF5F84" w:rsidRPr="00CA541F">
        <w:rPr>
          <w:rStyle w:val="nfaseforte"/>
          <w:rFonts w:cs="Times New Roman"/>
          <w:b w:val="0"/>
          <w:color w:val="000000"/>
        </w:rPr>
        <w:t xml:space="preserve"> da </w:t>
      </w:r>
      <w:r w:rsidR="0081610A" w:rsidRPr="00CA541F">
        <w:rPr>
          <w:rStyle w:val="nfaseforte"/>
          <w:b w:val="0"/>
        </w:rPr>
        <w:t>1</w:t>
      </w:r>
      <w:r w:rsidR="00AE1523" w:rsidRPr="00CA541F">
        <w:rPr>
          <w:rStyle w:val="nfaseforte"/>
          <w:b w:val="0"/>
        </w:rPr>
        <w:t xml:space="preserve">ª </w:t>
      </w:r>
      <w:r w:rsidR="00FF5F84" w:rsidRPr="00CA541F">
        <w:rPr>
          <w:rStyle w:val="nfaseforte"/>
          <w:b w:val="0"/>
        </w:rPr>
        <w:t xml:space="preserve">Sessão </w:t>
      </w:r>
      <w:r w:rsidR="0081610A" w:rsidRPr="00CA541F">
        <w:rPr>
          <w:rStyle w:val="nfaseforte"/>
          <w:b w:val="0"/>
        </w:rPr>
        <w:t>O</w:t>
      </w:r>
      <w:r w:rsidR="00FF5F84" w:rsidRPr="00CA541F">
        <w:rPr>
          <w:rStyle w:val="nfaseforte"/>
          <w:b w:val="0"/>
        </w:rPr>
        <w:t>rdinária de 202</w:t>
      </w:r>
      <w:r w:rsidR="000E67D4" w:rsidRPr="00CA541F">
        <w:rPr>
          <w:rStyle w:val="nfaseforte"/>
          <w:b w:val="0"/>
        </w:rPr>
        <w:t>2</w:t>
      </w:r>
      <w:r w:rsidR="009E5F5C" w:rsidRPr="00CA541F">
        <w:rPr>
          <w:rStyle w:val="nfaseforte"/>
          <w:rFonts w:cs="Times New Roman"/>
          <w:b w:val="0"/>
          <w:color w:val="000000"/>
        </w:rPr>
        <w:t>,</w:t>
      </w:r>
      <w:r w:rsidR="009E5F5C" w:rsidRPr="00DC66A4">
        <w:rPr>
          <w:rStyle w:val="nfaseforte"/>
          <w:rFonts w:cs="Times New Roman"/>
          <w:b w:val="0"/>
          <w:color w:val="000000"/>
        </w:rPr>
        <w:t xml:space="preserve"> que fo</w:t>
      </w:r>
      <w:r w:rsidR="000E67D4">
        <w:rPr>
          <w:rStyle w:val="nfaseforte"/>
          <w:rFonts w:cs="Times New Roman"/>
          <w:b w:val="0"/>
          <w:color w:val="000000"/>
        </w:rPr>
        <w:t>i</w:t>
      </w:r>
      <w:r w:rsidR="009E5F5C" w:rsidRPr="00DC66A4">
        <w:rPr>
          <w:rStyle w:val="nfaseforte"/>
          <w:rFonts w:cs="Times New Roman"/>
          <w:b w:val="0"/>
          <w:color w:val="000000"/>
        </w:rPr>
        <w:t xml:space="preserve"> aprovada à unanimidade, sem retificação. </w:t>
      </w:r>
      <w:r w:rsidR="0081610A">
        <w:rPr>
          <w:rStyle w:val="nfaseforte"/>
          <w:rFonts w:cs="Times New Roman"/>
          <w:b w:val="0"/>
          <w:color w:val="000000"/>
        </w:rPr>
        <w:t>Na sequência</w:t>
      </w:r>
      <w:r w:rsidR="00207994">
        <w:rPr>
          <w:rStyle w:val="nfaseforte"/>
          <w:rFonts w:cs="Times New Roman"/>
          <w:b w:val="0"/>
          <w:color w:val="000000"/>
        </w:rPr>
        <w:t>,</w:t>
      </w:r>
      <w:r w:rsidR="00A312A3" w:rsidRPr="00DC66A4">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 xml:space="preserve">municou que a </w:t>
      </w:r>
      <w:proofErr w:type="spellStart"/>
      <w:r w:rsidR="008249B6" w:rsidRPr="00DC66A4">
        <w:rPr>
          <w:rStyle w:val="nfaseforte"/>
          <w:rFonts w:cs="Times New Roman"/>
          <w:b w:val="0"/>
          <w:color w:val="000000"/>
        </w:rPr>
        <w:t>Secretaria</w:t>
      </w:r>
      <w:r w:rsidR="00D74EC5" w:rsidRPr="00DC66A4">
        <w:rPr>
          <w:rStyle w:val="nfaseforte"/>
          <w:rFonts w:cs="Times New Roman"/>
          <w:b w:val="0"/>
          <w:color w:val="000000"/>
        </w:rPr>
        <w:t>-</w:t>
      </w:r>
      <w:r w:rsidR="008249B6" w:rsidRPr="00DC66A4">
        <w:rPr>
          <w:rStyle w:val="nfaseforte"/>
          <w:rFonts w:cs="Times New Roman"/>
          <w:b w:val="0"/>
          <w:color w:val="000000"/>
        </w:rPr>
        <w:t>Geral</w:t>
      </w:r>
      <w:proofErr w:type="spellEnd"/>
      <w:r w:rsidR="008249B6" w:rsidRPr="00DC66A4">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3A410D">
        <w:rPr>
          <w:rStyle w:val="nfaseforte"/>
          <w:rFonts w:cs="Times New Roman"/>
          <w:b w:val="0"/>
          <w:color w:val="000000"/>
        </w:rPr>
        <w:t>13</w:t>
      </w:r>
      <w:r w:rsidR="008249B6" w:rsidRPr="00DC66A4">
        <w:rPr>
          <w:rStyle w:val="nfaseforte"/>
          <w:rFonts w:cs="Times New Roman"/>
          <w:b w:val="0"/>
          <w:color w:val="000000"/>
        </w:rPr>
        <w:t xml:space="preserve"> (</w:t>
      </w:r>
      <w:r w:rsidR="003A410D">
        <w:rPr>
          <w:rStyle w:val="nfaseforte"/>
          <w:rFonts w:cs="Times New Roman"/>
          <w:b w:val="0"/>
          <w:color w:val="000000"/>
        </w:rPr>
        <w:t>treze</w:t>
      </w:r>
      <w:r w:rsidR="008249B6" w:rsidRPr="00DC66A4">
        <w:rPr>
          <w:rStyle w:val="nfaseforte"/>
          <w:rFonts w:cs="Times New Roman"/>
          <w:b w:val="0"/>
          <w:color w:val="000000"/>
        </w:rPr>
        <w:t xml:space="preserve">) decisões proferidas, publicadas no período de </w:t>
      </w:r>
      <w:r w:rsidR="0081610A">
        <w:rPr>
          <w:rStyle w:val="nfaseforte"/>
          <w:rFonts w:cs="Times New Roman"/>
          <w:b w:val="0"/>
          <w:bCs w:val="0"/>
          <w:color w:val="000000"/>
        </w:rPr>
        <w:t>08</w:t>
      </w:r>
      <w:r w:rsidR="00CA250E" w:rsidRPr="00DC66A4">
        <w:rPr>
          <w:rStyle w:val="nfaseforte"/>
          <w:rFonts w:cs="Times New Roman"/>
          <w:b w:val="0"/>
          <w:bCs w:val="0"/>
          <w:color w:val="000000"/>
        </w:rPr>
        <w:t>/</w:t>
      </w:r>
      <w:r w:rsidR="000E67D4">
        <w:rPr>
          <w:rStyle w:val="nfaseforte"/>
          <w:rFonts w:cs="Times New Roman"/>
          <w:b w:val="0"/>
          <w:bCs w:val="0"/>
          <w:color w:val="000000"/>
        </w:rPr>
        <w:t>0</w:t>
      </w:r>
      <w:r w:rsidR="0081610A">
        <w:rPr>
          <w:rStyle w:val="nfaseforte"/>
          <w:rFonts w:cs="Times New Roman"/>
          <w:b w:val="0"/>
          <w:bCs w:val="0"/>
          <w:color w:val="000000"/>
        </w:rPr>
        <w:t>2</w:t>
      </w:r>
      <w:r w:rsidR="00CA250E" w:rsidRPr="00DC66A4">
        <w:rPr>
          <w:rStyle w:val="nfaseforte"/>
          <w:rFonts w:cs="Times New Roman"/>
          <w:b w:val="0"/>
          <w:bCs w:val="0"/>
          <w:color w:val="000000"/>
        </w:rPr>
        <w:t>/202</w:t>
      </w:r>
      <w:r w:rsidR="000E67D4">
        <w:rPr>
          <w:rStyle w:val="nfaseforte"/>
          <w:rFonts w:cs="Times New Roman"/>
          <w:b w:val="0"/>
          <w:bCs w:val="0"/>
          <w:color w:val="000000"/>
        </w:rPr>
        <w:t>2</w:t>
      </w:r>
      <w:r w:rsidR="00CA250E" w:rsidRPr="00DC66A4">
        <w:rPr>
          <w:rStyle w:val="nfaseforte"/>
          <w:rFonts w:cs="Times New Roman"/>
          <w:b w:val="0"/>
          <w:bCs w:val="0"/>
          <w:color w:val="000000"/>
        </w:rPr>
        <w:t xml:space="preserve"> a </w:t>
      </w:r>
      <w:r w:rsidR="0081610A">
        <w:rPr>
          <w:rStyle w:val="nfaseforte"/>
          <w:rFonts w:cs="Times New Roman"/>
          <w:b w:val="0"/>
          <w:bCs w:val="0"/>
          <w:color w:val="000000"/>
        </w:rPr>
        <w:t>21</w:t>
      </w:r>
      <w:r w:rsidR="00CA250E" w:rsidRPr="00DC66A4">
        <w:rPr>
          <w:rStyle w:val="nfaseforte"/>
          <w:rFonts w:cs="Times New Roman"/>
          <w:b w:val="0"/>
          <w:bCs w:val="0"/>
          <w:color w:val="000000"/>
        </w:rPr>
        <w:t>/0</w:t>
      </w:r>
      <w:r w:rsidR="000E67D4">
        <w:rPr>
          <w:rStyle w:val="nfaseforte"/>
          <w:rFonts w:cs="Times New Roman"/>
          <w:b w:val="0"/>
          <w:bCs w:val="0"/>
          <w:color w:val="000000"/>
        </w:rPr>
        <w:t>2</w:t>
      </w:r>
      <w:r w:rsidR="00CA250E" w:rsidRPr="00DC66A4">
        <w:rPr>
          <w:rStyle w:val="nfaseforte"/>
          <w:rFonts w:cs="Times New Roman"/>
          <w:b w:val="0"/>
          <w:bCs w:val="0"/>
          <w:color w:val="000000"/>
        </w:rPr>
        <w:t>/20</w:t>
      </w:r>
      <w:r w:rsidR="00AE1523">
        <w:rPr>
          <w:rStyle w:val="nfaseforte"/>
          <w:rFonts w:cs="Times New Roman"/>
          <w:b w:val="0"/>
          <w:bCs w:val="0"/>
          <w:color w:val="000000"/>
        </w:rPr>
        <w:t>22</w:t>
      </w:r>
      <w:r w:rsidRPr="00DC66A4">
        <w:rPr>
          <w:rFonts w:cs="Times New Roman"/>
        </w:rPr>
        <w:t>,</w:t>
      </w:r>
      <w:r w:rsidRPr="00DC66A4">
        <w:rPr>
          <w:rStyle w:val="nfaseforte"/>
          <w:rFonts w:cs="Times New Roman"/>
          <w:b w:val="0"/>
          <w:bCs w:val="0"/>
          <w:color w:val="000000"/>
        </w:rPr>
        <w:t xml:space="preserve"> em cumprimento ao disposto no artigo 43, §2º, do RICNMP. </w:t>
      </w:r>
      <w:r w:rsidRPr="00DC66A4">
        <w:rPr>
          <w:rStyle w:val="nfaseforte"/>
          <w:rFonts w:cs="Times New Roman"/>
          <w:b w:val="0"/>
          <w:color w:val="000000"/>
        </w:rPr>
        <w:t>Informou, ainda, que, conforme deliberado na Vigésima Terceira Sessão Ordinária de 2014, a Corregedoria Nacional encaminhou o relatório de</w:t>
      </w:r>
      <w:r w:rsidR="00312FF9" w:rsidRPr="00DC66A4">
        <w:rPr>
          <w:rStyle w:val="nfaseforte"/>
          <w:rFonts w:cs="Times New Roman"/>
          <w:b w:val="0"/>
          <w:color w:val="000000"/>
        </w:rPr>
        <w:t xml:space="preserve"> </w:t>
      </w:r>
      <w:r w:rsidR="00824139">
        <w:rPr>
          <w:rStyle w:val="nfaseforte"/>
          <w:rFonts w:cs="Times New Roman"/>
          <w:b w:val="0"/>
          <w:color w:val="000000"/>
        </w:rPr>
        <w:t>21</w:t>
      </w:r>
      <w:r w:rsidRPr="00DC66A4">
        <w:rPr>
          <w:rStyle w:val="nfaseforte"/>
          <w:rFonts w:cs="Times New Roman"/>
          <w:b w:val="0"/>
          <w:color w:val="000000"/>
        </w:rPr>
        <w:t xml:space="preserve"> </w:t>
      </w:r>
      <w:r w:rsidR="008249B6" w:rsidRPr="00DC66A4">
        <w:rPr>
          <w:rStyle w:val="nfaseforte"/>
          <w:rFonts w:cs="Times New Roman"/>
          <w:b w:val="0"/>
          <w:color w:val="000000"/>
        </w:rPr>
        <w:t>(</w:t>
      </w:r>
      <w:r w:rsidR="00824139">
        <w:rPr>
          <w:rStyle w:val="nfaseforte"/>
          <w:rFonts w:cs="Times New Roman"/>
          <w:b w:val="0"/>
          <w:color w:val="000000"/>
        </w:rPr>
        <w:t>vinte e uma</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81610A">
        <w:rPr>
          <w:rStyle w:val="nfaseforte"/>
          <w:rFonts w:cs="Times New Roman"/>
          <w:b w:val="0"/>
          <w:bCs w:val="0"/>
          <w:color w:val="000000"/>
        </w:rPr>
        <w:t>08</w:t>
      </w:r>
      <w:r w:rsidR="0081610A" w:rsidRPr="00DC66A4">
        <w:rPr>
          <w:rStyle w:val="nfaseforte"/>
          <w:rFonts w:cs="Times New Roman"/>
          <w:b w:val="0"/>
          <w:bCs w:val="0"/>
          <w:color w:val="000000"/>
        </w:rPr>
        <w:t>/</w:t>
      </w:r>
      <w:r w:rsidR="0081610A">
        <w:rPr>
          <w:rStyle w:val="nfaseforte"/>
          <w:rFonts w:cs="Times New Roman"/>
          <w:b w:val="0"/>
          <w:bCs w:val="0"/>
          <w:color w:val="000000"/>
        </w:rPr>
        <w:t>02</w:t>
      </w:r>
      <w:r w:rsidR="0081610A" w:rsidRPr="00DC66A4">
        <w:rPr>
          <w:rStyle w:val="nfaseforte"/>
          <w:rFonts w:cs="Times New Roman"/>
          <w:b w:val="0"/>
          <w:bCs w:val="0"/>
          <w:color w:val="000000"/>
        </w:rPr>
        <w:t>/202</w:t>
      </w:r>
      <w:r w:rsidR="0081610A">
        <w:rPr>
          <w:rStyle w:val="nfaseforte"/>
          <w:rFonts w:cs="Times New Roman"/>
          <w:b w:val="0"/>
          <w:bCs w:val="0"/>
          <w:color w:val="000000"/>
        </w:rPr>
        <w:t>2</w:t>
      </w:r>
      <w:r w:rsidR="0081610A" w:rsidRPr="00DC66A4">
        <w:rPr>
          <w:rStyle w:val="nfaseforte"/>
          <w:rFonts w:cs="Times New Roman"/>
          <w:b w:val="0"/>
          <w:bCs w:val="0"/>
          <w:color w:val="000000"/>
        </w:rPr>
        <w:t xml:space="preserve"> a </w:t>
      </w:r>
      <w:r w:rsidR="0081610A">
        <w:rPr>
          <w:rStyle w:val="nfaseforte"/>
          <w:rFonts w:cs="Times New Roman"/>
          <w:b w:val="0"/>
          <w:bCs w:val="0"/>
          <w:color w:val="000000"/>
        </w:rPr>
        <w:t>21</w:t>
      </w:r>
      <w:r w:rsidR="0081610A" w:rsidRPr="00DC66A4">
        <w:rPr>
          <w:rStyle w:val="nfaseforte"/>
          <w:rFonts w:cs="Times New Roman"/>
          <w:b w:val="0"/>
          <w:bCs w:val="0"/>
          <w:color w:val="000000"/>
        </w:rPr>
        <w:t>/0</w:t>
      </w:r>
      <w:r w:rsidR="0081610A">
        <w:rPr>
          <w:rStyle w:val="nfaseforte"/>
          <w:rFonts w:cs="Times New Roman"/>
          <w:b w:val="0"/>
          <w:bCs w:val="0"/>
          <w:color w:val="000000"/>
        </w:rPr>
        <w:t>2</w:t>
      </w:r>
      <w:r w:rsidR="0081610A" w:rsidRPr="00DC66A4">
        <w:rPr>
          <w:rStyle w:val="nfaseforte"/>
          <w:rFonts w:cs="Times New Roman"/>
          <w:b w:val="0"/>
          <w:bCs w:val="0"/>
          <w:color w:val="000000"/>
        </w:rPr>
        <w:t>/20</w:t>
      </w:r>
      <w:r w:rsidR="0081610A">
        <w:rPr>
          <w:rStyle w:val="nfaseforte"/>
          <w:rFonts w:cs="Times New Roman"/>
          <w:b w:val="0"/>
          <w:bCs w:val="0"/>
          <w:color w:val="000000"/>
        </w:rPr>
        <w:t>22</w:t>
      </w:r>
      <w:r w:rsidR="008249B6" w:rsidRPr="00DC66A4">
        <w:rPr>
          <w:rStyle w:val="nfaseforte"/>
          <w:rFonts w:cs="Times New Roman"/>
          <w:b w:val="0"/>
          <w:color w:val="000000"/>
        </w:rPr>
        <w:t>.</w:t>
      </w:r>
      <w:r w:rsidR="00D37D88">
        <w:rPr>
          <w:rStyle w:val="nfaseforte"/>
          <w:rFonts w:cs="Times New Roman"/>
          <w:b w:val="0"/>
          <w:color w:val="000000"/>
        </w:rPr>
        <w:t xml:space="preserve"> Após</w:t>
      </w:r>
      <w:r w:rsidR="00207994">
        <w:rPr>
          <w:rStyle w:val="nfaseforte"/>
          <w:rFonts w:cs="Times New Roman"/>
          <w:b w:val="0"/>
          <w:color w:val="000000"/>
        </w:rPr>
        <w:t>, o President</w:t>
      </w:r>
      <w:r w:rsidR="00D37D88">
        <w:rPr>
          <w:rStyle w:val="nfaseforte"/>
          <w:rFonts w:cs="Times New Roman"/>
          <w:b w:val="0"/>
          <w:color w:val="000000"/>
        </w:rPr>
        <w:t xml:space="preserve">e </w:t>
      </w:r>
      <w:r w:rsidRPr="00DC66A4">
        <w:rPr>
          <w:rStyle w:val="nfaseforte"/>
          <w:rFonts w:cs="Times New Roman"/>
          <w:b w:val="0"/>
        </w:rPr>
        <w:t>anunciou, a pedido dos respectivos Relatores,</w:t>
      </w:r>
      <w:r w:rsidRPr="00DC66A4">
        <w:rPr>
          <w:rStyle w:val="nfaseforte"/>
          <w:rFonts w:cs="Times New Roman"/>
          <w:b w:val="0"/>
          <w:color w:val="000000"/>
        </w:rPr>
        <w:t xml:space="preserve"> o adiamento dos Processos </w:t>
      </w:r>
      <w:proofErr w:type="spellStart"/>
      <w:r w:rsidRPr="0082514C">
        <w:rPr>
          <w:rStyle w:val="nfaseforte"/>
          <w:rFonts w:cs="Times New Roman"/>
          <w:b w:val="0"/>
          <w:bCs w:val="0"/>
          <w:color w:val="000000"/>
        </w:rPr>
        <w:t>nº</w:t>
      </w:r>
      <w:r w:rsidRPr="007E0C7A">
        <w:rPr>
          <w:rStyle w:val="nfaseforte"/>
          <w:rFonts w:cs="Times New Roman"/>
          <w:b w:val="0"/>
          <w:bCs w:val="0"/>
          <w:color w:val="000000"/>
          <w:vertAlign w:val="superscript"/>
        </w:rPr>
        <w:t>s</w:t>
      </w:r>
      <w:proofErr w:type="spellEnd"/>
      <w:r w:rsidR="00760081">
        <w:rPr>
          <w:rStyle w:val="nfaseforte"/>
          <w:rFonts w:cs="Times New Roman"/>
          <w:b w:val="0"/>
          <w:bCs w:val="0"/>
          <w:color w:val="000000"/>
          <w:vertAlign w:val="superscript"/>
        </w:rPr>
        <w:t xml:space="preserve"> </w:t>
      </w:r>
      <w:r w:rsidR="00760081">
        <w:rPr>
          <w:rFonts w:cs="Times New Roman"/>
        </w:rPr>
        <w:t xml:space="preserve">0.00.000.001384/2010-68; </w:t>
      </w:r>
      <w:r w:rsidR="00AF08AA">
        <w:rPr>
          <w:rFonts w:cs="Times New Roman"/>
        </w:rPr>
        <w:t>1.01468/2021-80; 1.00518/2021-67</w:t>
      </w:r>
      <w:r w:rsidR="00C74B53" w:rsidRPr="000616CC">
        <w:rPr>
          <w:rFonts w:cs="Times New Roman"/>
        </w:rPr>
        <w:t xml:space="preserve">; </w:t>
      </w:r>
      <w:r w:rsidR="009D57F6" w:rsidRPr="000616CC">
        <w:rPr>
          <w:rStyle w:val="nfaseforte"/>
          <w:b w:val="0"/>
          <w:color w:val="000000"/>
        </w:rPr>
        <w:t xml:space="preserve">bem como dos Processos </w:t>
      </w:r>
      <w:proofErr w:type="spellStart"/>
      <w:r w:rsidR="009D57F6" w:rsidRPr="000616CC">
        <w:rPr>
          <w:rStyle w:val="nfaseforte"/>
          <w:b w:val="0"/>
          <w:color w:val="000000"/>
        </w:rPr>
        <w:t>nº</w:t>
      </w:r>
      <w:r w:rsidR="009D57F6" w:rsidRPr="000616CC">
        <w:rPr>
          <w:rStyle w:val="nfaseforte"/>
          <w:b w:val="0"/>
          <w:color w:val="000000"/>
          <w:vertAlign w:val="superscript"/>
        </w:rPr>
        <w:t>s</w:t>
      </w:r>
      <w:proofErr w:type="spellEnd"/>
      <w:r w:rsidR="003A410D">
        <w:rPr>
          <w:rStyle w:val="nfaseforte"/>
          <w:b w:val="0"/>
          <w:color w:val="000000"/>
          <w:vertAlign w:val="superscript"/>
        </w:rPr>
        <w:t xml:space="preserve"> </w:t>
      </w:r>
      <w:r w:rsidR="003A410D">
        <w:rPr>
          <w:rFonts w:cs="Times New Roman"/>
        </w:rPr>
        <w:t>1.00582/2021-57</w:t>
      </w:r>
      <w:r w:rsidR="002D720B">
        <w:rPr>
          <w:rFonts w:cs="Times New Roman"/>
        </w:rPr>
        <w:t xml:space="preserve">; </w:t>
      </w:r>
      <w:r w:rsidR="003A410D">
        <w:rPr>
          <w:rFonts w:cs="Times New Roman"/>
        </w:rPr>
        <w:t>1.00768/2021-60</w:t>
      </w:r>
      <w:r w:rsidR="005F1054">
        <w:rPr>
          <w:rFonts w:cs="Times New Roman"/>
        </w:rPr>
        <w:t xml:space="preserve">; e </w:t>
      </w:r>
      <w:r w:rsidR="002D720B">
        <w:rPr>
          <w:rFonts w:cs="Times New Roman"/>
        </w:rPr>
        <w:t>1.01326/2021-50</w:t>
      </w:r>
      <w:r w:rsidR="005F1054">
        <w:rPr>
          <w:rFonts w:cs="Times New Roman"/>
        </w:rPr>
        <w:t>,</w:t>
      </w:r>
      <w:r w:rsidR="002D720B">
        <w:rPr>
          <w:rFonts w:cs="Times New Roman"/>
        </w:rPr>
        <w:t xml:space="preserve"> </w:t>
      </w:r>
      <w:r w:rsidR="009D57F6" w:rsidRPr="000616CC">
        <w:rPr>
          <w:rStyle w:val="nfaseforte"/>
          <w:b w:val="0"/>
          <w:color w:val="000000"/>
        </w:rPr>
        <w:t>a pedido</w:t>
      </w:r>
      <w:r w:rsidR="009D57F6">
        <w:rPr>
          <w:rStyle w:val="nfaseforte"/>
          <w:b w:val="0"/>
          <w:color w:val="000000"/>
        </w:rPr>
        <w:t xml:space="preserve"> do</w:t>
      </w:r>
      <w:r w:rsidR="005F1054">
        <w:rPr>
          <w:rStyle w:val="nfaseforte"/>
          <w:b w:val="0"/>
          <w:color w:val="000000"/>
        </w:rPr>
        <w:t>s</w:t>
      </w:r>
      <w:r w:rsidR="009D57F6">
        <w:rPr>
          <w:rStyle w:val="nfaseforte"/>
          <w:b w:val="0"/>
          <w:color w:val="000000"/>
        </w:rPr>
        <w:t xml:space="preserve"> Conselheiro</w:t>
      </w:r>
      <w:r w:rsidR="005F1054">
        <w:rPr>
          <w:rStyle w:val="nfaseforte"/>
          <w:b w:val="0"/>
          <w:color w:val="000000"/>
        </w:rPr>
        <w:t>s</w:t>
      </w:r>
      <w:r w:rsidR="009D57F6">
        <w:rPr>
          <w:rStyle w:val="nfaseforte"/>
          <w:b w:val="0"/>
          <w:color w:val="000000"/>
        </w:rPr>
        <w:t xml:space="preserve"> que est</w:t>
      </w:r>
      <w:r w:rsidR="00F64EFD">
        <w:rPr>
          <w:rStyle w:val="nfaseforte"/>
          <w:b w:val="0"/>
          <w:color w:val="000000"/>
        </w:rPr>
        <w:t>ava</w:t>
      </w:r>
      <w:r w:rsidR="005F1054">
        <w:rPr>
          <w:rStyle w:val="nfaseforte"/>
          <w:b w:val="0"/>
          <w:color w:val="000000"/>
        </w:rPr>
        <w:t>m</w:t>
      </w:r>
      <w:r w:rsidR="009D57F6">
        <w:rPr>
          <w:rStyle w:val="nfaseforte"/>
          <w:b w:val="0"/>
          <w:color w:val="000000"/>
        </w:rPr>
        <w:t xml:space="preserve"> com vista dos autos</w:t>
      </w:r>
      <w:r w:rsidR="002F6F47">
        <w:rPr>
          <w:rStyle w:val="nfaseforte"/>
          <w:b w:val="0"/>
          <w:bCs w:val="0"/>
        </w:rPr>
        <w:t xml:space="preserve">. </w:t>
      </w:r>
      <w:r w:rsidR="00BC737B">
        <w:rPr>
          <w:rFonts w:cs="Times New Roman"/>
        </w:rPr>
        <w:t>Em seguida</w:t>
      </w:r>
      <w:r w:rsidR="00731060" w:rsidRPr="00DC66A4">
        <w:rPr>
          <w:rStyle w:val="nfaseforte"/>
          <w:rFonts w:cs="Times New Roman"/>
          <w:b w:val="0"/>
          <w:color w:val="000000"/>
        </w:rPr>
        <w:t>,</w:t>
      </w:r>
      <w:r w:rsidR="007D0556" w:rsidRPr="00DC66A4">
        <w:rPr>
          <w:rStyle w:val="nfaseforte"/>
          <w:rFonts w:cs="Times New Roman"/>
          <w:b w:val="0"/>
          <w:color w:val="000000"/>
        </w:rPr>
        <w:t xml:space="preserve"> </w:t>
      </w:r>
      <w:r w:rsidR="00E14499" w:rsidRPr="00DC66A4">
        <w:rPr>
          <w:rStyle w:val="nfaseforte"/>
          <w:rFonts w:cs="Times New Roman"/>
          <w:b w:val="0"/>
          <w:color w:val="000000"/>
        </w:rPr>
        <w:t>o</w:t>
      </w:r>
      <w:r w:rsidR="007D0556" w:rsidRPr="00DC66A4">
        <w:rPr>
          <w:rStyle w:val="nfaseforte"/>
          <w:rFonts w:cs="Times New Roman"/>
          <w:b w:val="0"/>
          <w:bCs w:val="0"/>
        </w:rPr>
        <w:t xml:space="preserve"> </w:t>
      </w:r>
      <w:r w:rsidR="00720E05" w:rsidRPr="00DC66A4">
        <w:rPr>
          <w:rStyle w:val="nfaseforte"/>
          <w:rFonts w:cs="Times New Roman"/>
          <w:b w:val="0"/>
          <w:bCs w:val="0"/>
        </w:rPr>
        <w:t>Conselheir</w:t>
      </w:r>
      <w:r w:rsidR="00E14499" w:rsidRPr="00DC66A4">
        <w:rPr>
          <w:rStyle w:val="nfaseforte"/>
          <w:rFonts w:cs="Times New Roman"/>
          <w:b w:val="0"/>
          <w:bCs w:val="0"/>
        </w:rPr>
        <w:t>o</w:t>
      </w:r>
      <w:r w:rsidR="005F1054">
        <w:rPr>
          <w:rStyle w:val="nfaseforte"/>
          <w:rFonts w:cs="Times New Roman"/>
          <w:b w:val="0"/>
          <w:bCs w:val="0"/>
        </w:rPr>
        <w:t xml:space="preserve"> Antônio Edílio</w:t>
      </w:r>
      <w:r w:rsidR="005B51CE">
        <w:rPr>
          <w:rStyle w:val="nfaseforte"/>
          <w:rFonts w:cs="Times New Roman"/>
          <w:b w:val="0"/>
          <w:bCs w:val="0"/>
        </w:rPr>
        <w:t xml:space="preserve"> </w:t>
      </w:r>
      <w:r w:rsidR="00720E05" w:rsidRPr="00DC66A4">
        <w:rPr>
          <w:rFonts w:cs="Times New Roman"/>
        </w:rPr>
        <w:t>l</w:t>
      </w:r>
      <w:r w:rsidR="00720E05" w:rsidRPr="00DC66A4">
        <w:rPr>
          <w:rFonts w:cs="Times New Roman"/>
          <w:bCs/>
        </w:rPr>
        <w:t xml:space="preserve">evou à deliberação, </w:t>
      </w:r>
      <w:proofErr w:type="spellStart"/>
      <w:r w:rsidR="00720E05" w:rsidRPr="00DC66A4">
        <w:rPr>
          <w:rFonts w:cs="Times New Roman"/>
          <w:bCs/>
        </w:rPr>
        <w:t>extrapauta</w:t>
      </w:r>
      <w:proofErr w:type="spellEnd"/>
      <w:r w:rsidR="00720E05" w:rsidRPr="00DC66A4">
        <w:rPr>
          <w:rFonts w:cs="Times New Roman"/>
          <w:bCs/>
        </w:rPr>
        <w:t xml:space="preserve">, </w:t>
      </w:r>
      <w:r w:rsidR="00687A15" w:rsidRPr="00DC66A4">
        <w:rPr>
          <w:rFonts w:cs="Times New Roman"/>
        </w:rPr>
        <w:t xml:space="preserve">o Processo </w:t>
      </w:r>
      <w:r w:rsidR="00687A15" w:rsidRPr="0073440B">
        <w:rPr>
          <w:rStyle w:val="nfaseforte"/>
          <w:b w:val="0"/>
          <w:bCs w:val="0"/>
        </w:rPr>
        <w:t>Administrativo</w:t>
      </w:r>
      <w:r w:rsidR="00687A15" w:rsidRPr="0073440B">
        <w:rPr>
          <w:rStyle w:val="nfaseforte"/>
        </w:rPr>
        <w:t xml:space="preserve"> </w:t>
      </w:r>
      <w:r w:rsidR="00687A15" w:rsidRPr="0073440B">
        <w:rPr>
          <w:rStyle w:val="nfaseforte"/>
          <w:rFonts w:cs="Times New Roman"/>
          <w:b w:val="0"/>
          <w:bCs w:val="0"/>
        </w:rPr>
        <w:t>Disciplinar nº</w:t>
      </w:r>
      <w:r w:rsidR="005F1054">
        <w:rPr>
          <w:rStyle w:val="nfaseforte"/>
          <w:rFonts w:cs="Times New Roman"/>
          <w:b w:val="0"/>
          <w:bCs w:val="0"/>
        </w:rPr>
        <w:t xml:space="preserve"> 1.01100/2018-17</w:t>
      </w:r>
      <w:r w:rsidR="00E87D64" w:rsidRPr="00DC66A4">
        <w:rPr>
          <w:rFonts w:cs="Times New Roman"/>
        </w:rPr>
        <w:t xml:space="preserve">, </w:t>
      </w:r>
      <w:r w:rsidR="00E87D64" w:rsidRPr="00DC66A4">
        <w:rPr>
          <w:rStyle w:val="nfaseforte"/>
          <w:rFonts w:cs="Times New Roman"/>
          <w:b w:val="0"/>
          <w:color w:val="000000"/>
        </w:rPr>
        <w:t>visando à prorrogação de prazo, por 90 (noventa) dias, a partir de</w:t>
      </w:r>
      <w:r w:rsidR="005F1054">
        <w:rPr>
          <w:rStyle w:val="nfaseforte"/>
          <w:rFonts w:cs="Times New Roman"/>
          <w:b w:val="0"/>
          <w:color w:val="000000"/>
        </w:rPr>
        <w:t xml:space="preserve"> 21 de setembro de 2021 e de 19 de dezembro de 2021. </w:t>
      </w:r>
      <w:r w:rsidR="00E87D64" w:rsidRPr="00DC66A4">
        <w:rPr>
          <w:rStyle w:val="nfaseforte"/>
          <w:rFonts w:cs="Times New Roman"/>
          <w:b w:val="0"/>
          <w:color w:val="000000"/>
        </w:rPr>
        <w:t>Da mesma forma, o Conselheiro</w:t>
      </w:r>
      <w:r w:rsidR="005F1054">
        <w:rPr>
          <w:rStyle w:val="nfaseforte"/>
          <w:rFonts w:cs="Times New Roman"/>
          <w:b w:val="0"/>
          <w:color w:val="000000"/>
        </w:rPr>
        <w:t xml:space="preserve"> Moacyr Rey</w:t>
      </w:r>
      <w:r w:rsidR="00687A15">
        <w:rPr>
          <w:rStyle w:val="nfaseforte"/>
          <w:rFonts w:cs="Times New Roman"/>
          <w:b w:val="0"/>
          <w:color w:val="000000"/>
        </w:rPr>
        <w:t xml:space="preserve"> </w:t>
      </w:r>
      <w:r w:rsidR="00E87D64" w:rsidRPr="00DC66A4">
        <w:rPr>
          <w:rFonts w:cs="Times New Roman"/>
        </w:rPr>
        <w:t>apresentou</w:t>
      </w:r>
      <w:r w:rsidR="00E87D64" w:rsidRPr="00DC66A4">
        <w:rPr>
          <w:rStyle w:val="nfaseforte"/>
          <w:rFonts w:cs="Times New Roman"/>
          <w:b w:val="0"/>
          <w:color w:val="000000"/>
        </w:rPr>
        <w:t xml:space="preserve">, </w:t>
      </w:r>
      <w:proofErr w:type="spellStart"/>
      <w:r w:rsidR="00E87D64" w:rsidRPr="00DC66A4">
        <w:rPr>
          <w:rStyle w:val="nfaseforte"/>
          <w:rFonts w:cs="Times New Roman"/>
          <w:b w:val="0"/>
          <w:color w:val="000000"/>
        </w:rPr>
        <w:t>extrapauta</w:t>
      </w:r>
      <w:proofErr w:type="spellEnd"/>
      <w:r w:rsidR="00E87D64" w:rsidRPr="00DC66A4">
        <w:rPr>
          <w:rFonts w:cs="Times New Roman"/>
          <w:bCs/>
        </w:rPr>
        <w:t xml:space="preserve">, </w:t>
      </w:r>
      <w:r w:rsidR="00547340" w:rsidRPr="00DC66A4">
        <w:rPr>
          <w:rFonts w:cs="Times New Roman"/>
        </w:rPr>
        <w:t xml:space="preserve">o Processo Administrativo Disciplinar </w:t>
      </w:r>
      <w:r w:rsidR="00547340" w:rsidRPr="000507C7">
        <w:rPr>
          <w:rFonts w:cs="Times New Roman"/>
          <w:lang w:eastAsia="ar-SA"/>
        </w:rPr>
        <w:t>nº</w:t>
      </w:r>
      <w:r w:rsidR="005F1054">
        <w:rPr>
          <w:rFonts w:cs="Times New Roman"/>
          <w:lang w:eastAsia="ar-SA"/>
        </w:rPr>
        <w:t xml:space="preserve"> 1.00792/</w:t>
      </w:r>
      <w:r w:rsidR="00D90A2A">
        <w:rPr>
          <w:rFonts w:cs="Times New Roman"/>
          <w:lang w:eastAsia="ar-SA"/>
        </w:rPr>
        <w:t>2021-72</w:t>
      </w:r>
      <w:r w:rsidR="00202441" w:rsidRPr="000507C7">
        <w:rPr>
          <w:rFonts w:cs="Times New Roman"/>
          <w:lang w:eastAsia="ar-SA"/>
        </w:rPr>
        <w:t>,</w:t>
      </w:r>
      <w:r w:rsidR="00202441">
        <w:rPr>
          <w:rFonts w:cs="Times New Roman"/>
          <w:lang w:eastAsia="ar-SA"/>
        </w:rPr>
        <w:t xml:space="preserve"> </w:t>
      </w:r>
      <w:r w:rsidR="00202441" w:rsidRPr="00DC66A4">
        <w:rPr>
          <w:rStyle w:val="nfaseforte"/>
          <w:rFonts w:cs="Times New Roman"/>
          <w:b w:val="0"/>
          <w:color w:val="000000"/>
        </w:rPr>
        <w:t>visando à prorrogação de prazo, por 90 (noventa) dias, a partir de</w:t>
      </w:r>
      <w:r w:rsidR="00D90A2A">
        <w:rPr>
          <w:rStyle w:val="nfaseforte"/>
          <w:rFonts w:cs="Times New Roman"/>
          <w:b w:val="0"/>
          <w:color w:val="000000"/>
        </w:rPr>
        <w:t xml:space="preserve"> 22 de fevereiro de 2022. </w:t>
      </w:r>
      <w:r w:rsidR="00BC737B">
        <w:rPr>
          <w:rStyle w:val="nfaseforte"/>
          <w:rFonts w:cs="Times New Roman"/>
          <w:b w:val="0"/>
          <w:color w:val="000000"/>
        </w:rPr>
        <w:t>Na sequência</w:t>
      </w:r>
      <w:r w:rsidR="00D90A2A">
        <w:rPr>
          <w:rStyle w:val="nfaseforte"/>
          <w:rFonts w:cs="Times New Roman"/>
          <w:b w:val="0"/>
          <w:color w:val="000000"/>
        </w:rPr>
        <w:t xml:space="preserve">, o Conselheiro Paulo Passos </w:t>
      </w:r>
      <w:r w:rsidR="00D90A2A" w:rsidRPr="00DC66A4">
        <w:rPr>
          <w:rFonts w:cs="Times New Roman"/>
        </w:rPr>
        <w:t>l</w:t>
      </w:r>
      <w:r w:rsidR="00D90A2A" w:rsidRPr="00DC66A4">
        <w:rPr>
          <w:rFonts w:cs="Times New Roman"/>
          <w:bCs/>
        </w:rPr>
        <w:t xml:space="preserve">evou à deliberação, </w:t>
      </w:r>
      <w:proofErr w:type="spellStart"/>
      <w:r w:rsidR="00D90A2A" w:rsidRPr="00DC66A4">
        <w:rPr>
          <w:rFonts w:cs="Times New Roman"/>
          <w:bCs/>
        </w:rPr>
        <w:t>extrapauta</w:t>
      </w:r>
      <w:proofErr w:type="spellEnd"/>
      <w:r w:rsidR="00D90A2A" w:rsidRPr="00DC66A4">
        <w:rPr>
          <w:rFonts w:cs="Times New Roman"/>
          <w:bCs/>
        </w:rPr>
        <w:t xml:space="preserve">, </w:t>
      </w:r>
      <w:r w:rsidR="00D90A2A" w:rsidRPr="00DC66A4">
        <w:rPr>
          <w:rFonts w:cs="Times New Roman"/>
        </w:rPr>
        <w:t xml:space="preserve">o Processo </w:t>
      </w:r>
      <w:r w:rsidR="00D90A2A" w:rsidRPr="0073440B">
        <w:rPr>
          <w:rStyle w:val="nfaseforte"/>
          <w:b w:val="0"/>
          <w:bCs w:val="0"/>
        </w:rPr>
        <w:t>Administrativo</w:t>
      </w:r>
      <w:r w:rsidR="00D90A2A" w:rsidRPr="0073440B">
        <w:rPr>
          <w:rStyle w:val="nfaseforte"/>
        </w:rPr>
        <w:t xml:space="preserve"> </w:t>
      </w:r>
      <w:r w:rsidR="00D90A2A" w:rsidRPr="0073440B">
        <w:rPr>
          <w:rStyle w:val="nfaseforte"/>
          <w:rFonts w:cs="Times New Roman"/>
          <w:b w:val="0"/>
          <w:bCs w:val="0"/>
        </w:rPr>
        <w:t>Disciplinar nº</w:t>
      </w:r>
      <w:r w:rsidR="00D90A2A">
        <w:rPr>
          <w:rStyle w:val="nfaseforte"/>
          <w:rFonts w:cs="Times New Roman"/>
          <w:b w:val="0"/>
          <w:bCs w:val="0"/>
        </w:rPr>
        <w:t xml:space="preserve"> 1.00882/2021-63</w:t>
      </w:r>
      <w:r w:rsidR="00D90A2A" w:rsidRPr="00DC66A4">
        <w:rPr>
          <w:rFonts w:cs="Times New Roman"/>
        </w:rPr>
        <w:t xml:space="preserve">, </w:t>
      </w:r>
      <w:r w:rsidR="00D90A2A" w:rsidRPr="00DC66A4">
        <w:rPr>
          <w:rStyle w:val="nfaseforte"/>
          <w:rFonts w:cs="Times New Roman"/>
          <w:b w:val="0"/>
          <w:color w:val="000000"/>
        </w:rPr>
        <w:t>visando à prorrogação de prazo, por 90 (noventa) dias, a partir de</w:t>
      </w:r>
      <w:r w:rsidR="00D90A2A">
        <w:rPr>
          <w:rStyle w:val="nfaseforte"/>
          <w:rFonts w:cs="Times New Roman"/>
          <w:b w:val="0"/>
          <w:color w:val="000000"/>
        </w:rPr>
        <w:t xml:space="preserve"> 19 de fevereiro do corrente ano</w:t>
      </w:r>
      <w:r w:rsidR="00BC737B">
        <w:rPr>
          <w:rStyle w:val="nfaseforte"/>
          <w:rFonts w:cs="Times New Roman"/>
          <w:b w:val="0"/>
          <w:color w:val="000000"/>
        </w:rPr>
        <w:t>. Após,</w:t>
      </w:r>
      <w:r w:rsidR="005B5FE7">
        <w:rPr>
          <w:rStyle w:val="nfaseforte"/>
          <w:rFonts w:cs="Times New Roman"/>
          <w:b w:val="0"/>
          <w:color w:val="000000"/>
        </w:rPr>
        <w:t xml:space="preserve"> o Conselheiro</w:t>
      </w:r>
      <w:r w:rsidR="00D90A2A">
        <w:rPr>
          <w:rStyle w:val="nfaseforte"/>
          <w:rFonts w:cs="Times New Roman"/>
          <w:b w:val="0"/>
          <w:color w:val="000000"/>
        </w:rPr>
        <w:t xml:space="preserve"> Otavio Rodrigues</w:t>
      </w:r>
      <w:r w:rsidR="005B5FE7">
        <w:rPr>
          <w:rStyle w:val="nfaseforte"/>
          <w:rFonts w:cs="Times New Roman"/>
          <w:b w:val="0"/>
          <w:color w:val="000000"/>
        </w:rPr>
        <w:t xml:space="preserve"> </w:t>
      </w:r>
      <w:r w:rsidR="002F6F47">
        <w:rPr>
          <w:rStyle w:val="nfaseforte"/>
          <w:rFonts w:cs="Times New Roman"/>
          <w:b w:val="0"/>
          <w:bCs w:val="0"/>
          <w:lang w:eastAsia="ar-SA"/>
        </w:rPr>
        <w:t xml:space="preserve">apresentou </w:t>
      </w:r>
      <w:r w:rsidR="00D90A2A">
        <w:rPr>
          <w:rStyle w:val="nfaseforte"/>
          <w:rFonts w:cs="Times New Roman"/>
          <w:b w:val="0"/>
          <w:bCs w:val="0"/>
          <w:lang w:eastAsia="ar-SA"/>
        </w:rPr>
        <w:t xml:space="preserve">5 (cinco) </w:t>
      </w:r>
      <w:r w:rsidR="002F6F47">
        <w:rPr>
          <w:rStyle w:val="nfaseforte"/>
          <w:rFonts w:cs="Times New Roman"/>
          <w:b w:val="0"/>
          <w:bCs w:val="0"/>
          <w:lang w:eastAsia="ar-SA"/>
        </w:rPr>
        <w:t>Proposta</w:t>
      </w:r>
      <w:r w:rsidR="00D90A2A">
        <w:rPr>
          <w:rStyle w:val="nfaseforte"/>
          <w:rFonts w:cs="Times New Roman"/>
          <w:b w:val="0"/>
          <w:bCs w:val="0"/>
          <w:lang w:eastAsia="ar-SA"/>
        </w:rPr>
        <w:t>s</w:t>
      </w:r>
      <w:r w:rsidR="002F6F47">
        <w:rPr>
          <w:rStyle w:val="nfaseforte"/>
          <w:rFonts w:cs="Times New Roman"/>
          <w:b w:val="0"/>
          <w:bCs w:val="0"/>
          <w:lang w:eastAsia="ar-SA"/>
        </w:rPr>
        <w:t xml:space="preserve"> de </w:t>
      </w:r>
      <w:r w:rsidR="00D90A2A">
        <w:rPr>
          <w:rStyle w:val="nfaseforte"/>
          <w:rFonts w:cs="Times New Roman"/>
          <w:b w:val="0"/>
          <w:bCs w:val="0"/>
          <w:lang w:eastAsia="ar-SA"/>
        </w:rPr>
        <w:t>Enunciados</w:t>
      </w:r>
      <w:r w:rsidR="00D90A2A" w:rsidRPr="00BC737B">
        <w:rPr>
          <w:rStyle w:val="nfaseforte"/>
          <w:rFonts w:cs="Times New Roman"/>
          <w:b w:val="0"/>
          <w:bCs w:val="0"/>
          <w:lang w:eastAsia="ar-SA"/>
        </w:rPr>
        <w:t xml:space="preserve">, </w:t>
      </w:r>
      <w:r w:rsidR="003C5AE1">
        <w:rPr>
          <w:rStyle w:val="nfaseforte"/>
          <w:rFonts w:cs="Times New Roman"/>
          <w:b w:val="0"/>
          <w:bCs w:val="0"/>
          <w:lang w:eastAsia="ar-SA"/>
        </w:rPr>
        <w:t>a saber</w:t>
      </w:r>
      <w:r w:rsidR="00D90A2A" w:rsidRPr="00BC737B">
        <w:rPr>
          <w:rStyle w:val="nfaseforte"/>
          <w:rFonts w:cs="Times New Roman"/>
          <w:b w:val="0"/>
          <w:bCs w:val="0"/>
          <w:lang w:eastAsia="ar-SA"/>
        </w:rPr>
        <w:t>:</w:t>
      </w:r>
      <w:r w:rsidR="00D90A2A">
        <w:rPr>
          <w:rStyle w:val="nfaseforte"/>
          <w:rFonts w:cs="Times New Roman"/>
          <w:b w:val="0"/>
          <w:bCs w:val="0"/>
          <w:lang w:eastAsia="ar-SA"/>
        </w:rPr>
        <w:t xml:space="preserve"> </w:t>
      </w:r>
      <w:r w:rsidR="00BC737B" w:rsidRPr="00BC737B">
        <w:rPr>
          <w:rStyle w:val="nfaseforte"/>
          <w:rFonts w:cs="Times New Roman"/>
          <w:b w:val="0"/>
          <w:bCs w:val="0"/>
        </w:rPr>
        <w:t>Proposta de Enunciado que “Visa a </w:t>
      </w:r>
      <w:bookmarkStart w:id="7" w:name="_Hlk83655160"/>
      <w:r w:rsidR="00BC737B" w:rsidRPr="00BC737B">
        <w:rPr>
          <w:rStyle w:val="nfaseforte"/>
          <w:rFonts w:cs="Times New Roman"/>
          <w:b w:val="0"/>
          <w:bCs w:val="0"/>
        </w:rPr>
        <w:t>uniformizar o julgamento de Conflitos de Atribuição que digam respeito a irregularidades na operacionalização de recursos contemplados na Lei nº 14.017, de 29 de junho de 2020 (Lei Aldir Blanc)</w:t>
      </w:r>
      <w:r w:rsidR="00BC737B">
        <w:rPr>
          <w:rStyle w:val="nfaseforte"/>
          <w:rFonts w:cs="Times New Roman"/>
          <w:b w:val="0"/>
          <w:bCs w:val="0"/>
        </w:rPr>
        <w:t>”</w:t>
      </w:r>
      <w:bookmarkEnd w:id="7"/>
      <w:r w:rsidR="00BC737B">
        <w:rPr>
          <w:rStyle w:val="nfaseforte"/>
          <w:rFonts w:cs="Times New Roman"/>
          <w:b w:val="0"/>
          <w:bCs w:val="0"/>
        </w:rPr>
        <w:t xml:space="preserve">; </w:t>
      </w:r>
      <w:r w:rsidR="00BC737B" w:rsidRPr="00BC737B">
        <w:rPr>
          <w:rStyle w:val="nfaseforte"/>
          <w:rFonts w:cs="Times New Roman"/>
          <w:b w:val="0"/>
          <w:bCs w:val="0"/>
        </w:rPr>
        <w:t>Proposta de Enunciado que “Visa a uniformizar o julgamento de Conflitos de Atribuição que digam respeito, em matéria cível e de improbidade administrativa, à fiscalização e ao acompanhamento do plano de aplicação de verbas de precatórios do FUNDEF, pagos fora do prazo, relativamente ao período de 1998 a 2006, elaborado por município, quando ausentes indícios de malversação de verbas federais</w:t>
      </w:r>
      <w:r w:rsidR="00BC737B">
        <w:rPr>
          <w:rStyle w:val="nfaseforte"/>
          <w:rFonts w:cs="Times New Roman"/>
          <w:b w:val="0"/>
          <w:bCs w:val="0"/>
        </w:rPr>
        <w:t xml:space="preserve">”; </w:t>
      </w:r>
      <w:r w:rsidR="00E77C00">
        <w:rPr>
          <w:rStyle w:val="nfaseforte"/>
          <w:rFonts w:cs="Times New Roman"/>
          <w:b w:val="0"/>
          <w:bCs w:val="0"/>
        </w:rPr>
        <w:t xml:space="preserve">Proposta de Enunciado que </w:t>
      </w:r>
      <w:r w:rsidR="00E77C00">
        <w:rPr>
          <w:color w:val="000000"/>
          <w:sz w:val="27"/>
          <w:szCs w:val="27"/>
        </w:rPr>
        <w:t>“</w:t>
      </w:r>
      <w:r w:rsidR="00E77C00" w:rsidRPr="00E77C00">
        <w:rPr>
          <w:rStyle w:val="nfaseforte"/>
          <w:rFonts w:cs="Times New Roman"/>
          <w:b w:val="0"/>
          <w:bCs w:val="0"/>
        </w:rPr>
        <w:t>Visa a uniformizar o julgamento de Conflitos de Atribuição que digam respeito à responsabilidade por vícios construtivos em imóvel objeto do programa “Minha Casa Minha Vida”, quando a Caixa Econômica Federal atuar somente como agente financeiro</w:t>
      </w:r>
      <w:r w:rsidR="00E77C00">
        <w:rPr>
          <w:rStyle w:val="nfaseforte"/>
          <w:rFonts w:cs="Times New Roman"/>
          <w:b w:val="0"/>
          <w:bCs w:val="0"/>
        </w:rPr>
        <w:t>”; Proposta de Enunciado que</w:t>
      </w:r>
      <w:r w:rsidR="00E77C00">
        <w:rPr>
          <w:color w:val="000000"/>
          <w:sz w:val="27"/>
          <w:szCs w:val="27"/>
        </w:rPr>
        <w:t xml:space="preserve"> “</w:t>
      </w:r>
      <w:r w:rsidR="00E77C00" w:rsidRPr="00E77C00">
        <w:rPr>
          <w:rStyle w:val="nfaseforte"/>
          <w:rFonts w:cs="Times New Roman"/>
          <w:b w:val="0"/>
          <w:bCs w:val="0"/>
        </w:rPr>
        <w:t>Visa a uniformizar o julgamento de Conflitos de Atribuição que digam respeito ao crime de estelionato, previsto no art. 171 do Código Penal, quando praticado mediante (</w:t>
      </w:r>
      <w:r w:rsidR="00E77C00" w:rsidRPr="00E77C00">
        <w:rPr>
          <w:rStyle w:val="nfaseforte"/>
          <w:rFonts w:cs="Times New Roman"/>
          <w:b w:val="0"/>
          <w:bCs w:val="0"/>
          <w:i/>
          <w:iCs/>
        </w:rPr>
        <w:t>a</w:t>
      </w:r>
      <w:r w:rsidR="00E77C00" w:rsidRPr="00E77C00">
        <w:rPr>
          <w:rStyle w:val="nfaseforte"/>
          <w:rFonts w:cs="Times New Roman"/>
          <w:b w:val="0"/>
          <w:bCs w:val="0"/>
        </w:rPr>
        <w:t>) depósito, (</w:t>
      </w:r>
      <w:r w:rsidR="00E77C00" w:rsidRPr="00E77C00">
        <w:rPr>
          <w:rStyle w:val="nfaseforte"/>
          <w:rFonts w:cs="Times New Roman"/>
          <w:b w:val="0"/>
          <w:bCs w:val="0"/>
          <w:i/>
          <w:iCs/>
        </w:rPr>
        <w:t>b</w:t>
      </w:r>
      <w:r w:rsidR="00E77C00" w:rsidRPr="00E77C00">
        <w:rPr>
          <w:rStyle w:val="nfaseforte"/>
          <w:rFonts w:cs="Times New Roman"/>
          <w:b w:val="0"/>
          <w:bCs w:val="0"/>
        </w:rPr>
        <w:t>) emissão de cheques sem suficiente provisão de fundos em poder do sacado ou com o pagamento frustrado ou (</w:t>
      </w:r>
      <w:r w:rsidR="00E77C00" w:rsidRPr="00E77C00">
        <w:rPr>
          <w:rStyle w:val="nfaseforte"/>
          <w:rFonts w:cs="Times New Roman"/>
          <w:b w:val="0"/>
          <w:bCs w:val="0"/>
          <w:i/>
          <w:iCs/>
        </w:rPr>
        <w:t>c</w:t>
      </w:r>
      <w:r w:rsidR="00E77C00" w:rsidRPr="00E77C00">
        <w:rPr>
          <w:rStyle w:val="nfaseforte"/>
          <w:rFonts w:cs="Times New Roman"/>
          <w:b w:val="0"/>
          <w:bCs w:val="0"/>
        </w:rPr>
        <w:t>) transferência de valores”</w:t>
      </w:r>
      <w:r w:rsidR="00E77C00">
        <w:rPr>
          <w:rStyle w:val="nfaseforte"/>
          <w:rFonts w:cs="Times New Roman"/>
          <w:b w:val="0"/>
          <w:bCs w:val="0"/>
        </w:rPr>
        <w:t>; e Proposta de Enunciado que “</w:t>
      </w:r>
      <w:r w:rsidR="00E77C00">
        <w:rPr>
          <w:color w:val="000000"/>
        </w:rPr>
        <w:t>Visa a uniformizar o julgamento de Conflitos de Atribuição que digam respeito a instituições de ensino superior </w:t>
      </w:r>
      <w:r w:rsidR="00E77C00">
        <w:rPr>
          <w:rStyle w:val="nfase"/>
          <w:color w:val="000000"/>
        </w:rPr>
        <w:t>(a)</w:t>
      </w:r>
      <w:r w:rsidR="00E77C00">
        <w:rPr>
          <w:color w:val="000000"/>
        </w:rPr>
        <w:t> caso a demanda verse sobre questões privadas relacionadas ao contrato de prestação de serviços firmado entre a instituição de ensino superior e o aluno, tais como inadimplemento de mensalidade, cobrança de taxas, desde que não se trate de mandado de segurança, e, </w:t>
      </w:r>
      <w:r w:rsidR="00E77C00">
        <w:rPr>
          <w:rStyle w:val="nfase"/>
          <w:color w:val="000000"/>
        </w:rPr>
        <w:t>(b)</w:t>
      </w:r>
      <w:r w:rsidR="00E77C00">
        <w:rPr>
          <w:color w:val="000000"/>
        </w:rPr>
        <w:t> em caso de mandado de segurança ou de registro de diploma perante o órgão público competente ou mesmo credenciamento da entidade perante o Ministério da Educação (MEC)”.</w:t>
      </w:r>
      <w:r w:rsidR="00E77C00">
        <w:rPr>
          <w:rStyle w:val="nfaseforte"/>
          <w:rFonts w:cs="Times New Roman"/>
          <w:b w:val="0"/>
          <w:bCs w:val="0"/>
        </w:rPr>
        <w:t xml:space="preserve"> </w:t>
      </w:r>
      <w:r w:rsidR="00D90A2A">
        <w:rPr>
          <w:rStyle w:val="nfaseforte"/>
          <w:rFonts w:cs="Times New Roman"/>
          <w:b w:val="0"/>
          <w:bCs w:val="0"/>
          <w:lang w:eastAsia="ar-SA"/>
        </w:rPr>
        <w:t>Na oportunidade,</w:t>
      </w:r>
      <w:r w:rsidR="00BC737B" w:rsidRPr="00BC737B">
        <w:rPr>
          <w:color w:val="000000"/>
        </w:rPr>
        <w:t xml:space="preserve"> solicitou ao eventual </w:t>
      </w:r>
      <w:r w:rsidR="00E77C00">
        <w:rPr>
          <w:color w:val="000000"/>
        </w:rPr>
        <w:t>r</w:t>
      </w:r>
      <w:r w:rsidR="00BC737B" w:rsidRPr="00BC737B">
        <w:rPr>
          <w:color w:val="000000"/>
        </w:rPr>
        <w:t>elator um tratamento célere à</w:t>
      </w:r>
      <w:r w:rsidR="00BC737B">
        <w:rPr>
          <w:color w:val="000000"/>
        </w:rPr>
        <w:t>s</w:t>
      </w:r>
      <w:r w:rsidR="00E77C00">
        <w:rPr>
          <w:color w:val="000000"/>
        </w:rPr>
        <w:t xml:space="preserve"> mencionadas</w:t>
      </w:r>
      <w:r w:rsidR="00BC737B" w:rsidRPr="00BC737B">
        <w:rPr>
          <w:color w:val="000000"/>
        </w:rPr>
        <w:t xml:space="preserve"> proposta</w:t>
      </w:r>
      <w:r w:rsidR="00BC737B">
        <w:rPr>
          <w:color w:val="000000"/>
        </w:rPr>
        <w:t>s</w:t>
      </w:r>
      <w:r w:rsidR="00BC737B" w:rsidRPr="00BC737B">
        <w:rPr>
          <w:color w:val="000000"/>
        </w:rPr>
        <w:t xml:space="preserve">, com a dispensa dos prazos regimentais, </w:t>
      </w:r>
      <w:r w:rsidR="00E77C00">
        <w:rPr>
          <w:color w:val="000000"/>
        </w:rPr>
        <w:t xml:space="preserve">por </w:t>
      </w:r>
      <w:r w:rsidR="00BC737B" w:rsidRPr="00BC737B">
        <w:rPr>
          <w:color w:val="000000"/>
        </w:rPr>
        <w:t>se</w:t>
      </w:r>
      <w:r w:rsidR="0095201E">
        <w:rPr>
          <w:color w:val="000000"/>
        </w:rPr>
        <w:t xml:space="preserve"> </w:t>
      </w:r>
      <w:r w:rsidR="00BC737B" w:rsidRPr="00BC737B">
        <w:rPr>
          <w:color w:val="000000"/>
        </w:rPr>
        <w:t>tratar</w:t>
      </w:r>
      <w:r w:rsidR="00E77C00">
        <w:rPr>
          <w:color w:val="000000"/>
        </w:rPr>
        <w:t>em</w:t>
      </w:r>
      <w:r w:rsidR="00BC737B" w:rsidRPr="00BC737B">
        <w:rPr>
          <w:color w:val="000000"/>
        </w:rPr>
        <w:t xml:space="preserve"> de matéria</w:t>
      </w:r>
      <w:r w:rsidR="00BC737B">
        <w:rPr>
          <w:color w:val="000000"/>
        </w:rPr>
        <w:t>s</w:t>
      </w:r>
      <w:r w:rsidR="00BC737B" w:rsidRPr="00BC737B">
        <w:rPr>
          <w:color w:val="000000"/>
        </w:rPr>
        <w:t xml:space="preserve"> já pacificada</w:t>
      </w:r>
      <w:r w:rsidR="00BC737B">
        <w:rPr>
          <w:color w:val="000000"/>
        </w:rPr>
        <w:t>s</w:t>
      </w:r>
      <w:r w:rsidR="00BC737B" w:rsidRPr="00BC737B">
        <w:rPr>
          <w:color w:val="000000"/>
        </w:rPr>
        <w:t xml:space="preserve"> no âmbito d</w:t>
      </w:r>
      <w:r w:rsidR="00E77C00">
        <w:rPr>
          <w:color w:val="000000"/>
        </w:rPr>
        <w:t>o</w:t>
      </w:r>
      <w:r w:rsidR="00BC737B" w:rsidRPr="00BC737B">
        <w:rPr>
          <w:color w:val="000000"/>
        </w:rPr>
        <w:t xml:space="preserve"> </w:t>
      </w:r>
      <w:r w:rsidR="00BC737B" w:rsidRPr="0095201E">
        <w:rPr>
          <w:color w:val="000000"/>
        </w:rPr>
        <w:t>Colegiado.</w:t>
      </w:r>
      <w:r w:rsidR="00BC737B" w:rsidRPr="0095201E">
        <w:rPr>
          <w:rStyle w:val="nfaseforte"/>
          <w:b w:val="0"/>
          <w:bCs w:val="0"/>
          <w:color w:val="000000"/>
          <w:sz w:val="27"/>
          <w:szCs w:val="27"/>
        </w:rPr>
        <w:t xml:space="preserve"> </w:t>
      </w:r>
      <w:r w:rsidR="00F64EFD" w:rsidRPr="0095201E">
        <w:rPr>
          <w:rStyle w:val="nfaseforte"/>
          <w:rFonts w:cs="Times New Roman"/>
          <w:b w:val="0"/>
          <w:bCs w:val="0"/>
          <w:lang w:eastAsia="ar-SA"/>
        </w:rPr>
        <w:t>Na o</w:t>
      </w:r>
      <w:r w:rsidR="00D90A2A" w:rsidRPr="0095201E">
        <w:rPr>
          <w:rStyle w:val="nfaseforte"/>
          <w:rFonts w:cs="Times New Roman"/>
          <w:b w:val="0"/>
          <w:bCs w:val="0"/>
          <w:lang w:eastAsia="ar-SA"/>
        </w:rPr>
        <w:t>casião</w:t>
      </w:r>
      <w:r w:rsidR="00F64EFD" w:rsidRPr="0095201E">
        <w:rPr>
          <w:rStyle w:val="nfaseforte"/>
          <w:rFonts w:cs="Times New Roman"/>
          <w:b w:val="0"/>
          <w:bCs w:val="0"/>
          <w:lang w:eastAsia="ar-SA"/>
        </w:rPr>
        <w:t>, o Presidente</w:t>
      </w:r>
      <w:r w:rsidR="00D37D88" w:rsidRPr="0095201E">
        <w:rPr>
          <w:rStyle w:val="nfaseforte"/>
          <w:rFonts w:cs="Times New Roman"/>
          <w:b w:val="0"/>
          <w:bCs w:val="0"/>
          <w:lang w:eastAsia="ar-SA"/>
        </w:rPr>
        <w:t xml:space="preserve"> </w:t>
      </w:r>
      <w:r w:rsidR="00F64EFD" w:rsidRPr="0095201E">
        <w:rPr>
          <w:rStyle w:val="nfaseforte"/>
          <w:rFonts w:cs="Times New Roman"/>
          <w:b w:val="0"/>
          <w:bCs w:val="0"/>
          <w:lang w:eastAsia="ar-SA"/>
        </w:rPr>
        <w:t>deu por apresentad</w:t>
      </w:r>
      <w:r w:rsidR="00D90A2A" w:rsidRPr="0095201E">
        <w:rPr>
          <w:rStyle w:val="nfaseforte"/>
          <w:rFonts w:cs="Times New Roman"/>
          <w:b w:val="0"/>
          <w:bCs w:val="0"/>
          <w:lang w:eastAsia="ar-SA"/>
        </w:rPr>
        <w:t>as</w:t>
      </w:r>
      <w:r w:rsidR="00F64EFD" w:rsidRPr="0095201E">
        <w:rPr>
          <w:rStyle w:val="nfaseforte"/>
          <w:rFonts w:cs="Times New Roman"/>
          <w:b w:val="0"/>
          <w:bCs w:val="0"/>
          <w:lang w:eastAsia="ar-SA"/>
        </w:rPr>
        <w:t xml:space="preserve"> a</w:t>
      </w:r>
      <w:r w:rsidR="00D90A2A" w:rsidRPr="0095201E">
        <w:rPr>
          <w:rStyle w:val="nfaseforte"/>
          <w:rFonts w:cs="Times New Roman"/>
          <w:b w:val="0"/>
          <w:bCs w:val="0"/>
          <w:lang w:eastAsia="ar-SA"/>
        </w:rPr>
        <w:t>s</w:t>
      </w:r>
      <w:r w:rsidR="00F64EFD" w:rsidRPr="0095201E">
        <w:rPr>
          <w:rStyle w:val="nfaseforte"/>
          <w:rFonts w:cs="Times New Roman"/>
          <w:b w:val="0"/>
          <w:bCs w:val="0"/>
          <w:lang w:eastAsia="ar-SA"/>
        </w:rPr>
        <w:t xml:space="preserve"> </w:t>
      </w:r>
      <w:r w:rsidR="00D90A2A" w:rsidRPr="0095201E">
        <w:rPr>
          <w:rStyle w:val="nfaseforte"/>
          <w:rFonts w:cs="Times New Roman"/>
          <w:b w:val="0"/>
          <w:bCs w:val="0"/>
          <w:lang w:eastAsia="ar-SA"/>
        </w:rPr>
        <w:t>mencionadas</w:t>
      </w:r>
      <w:r w:rsidR="00F64EFD" w:rsidRPr="0095201E">
        <w:rPr>
          <w:rStyle w:val="nfaseforte"/>
          <w:rFonts w:cs="Times New Roman"/>
          <w:b w:val="0"/>
          <w:bCs w:val="0"/>
          <w:lang w:eastAsia="ar-SA"/>
        </w:rPr>
        <w:t xml:space="preserve"> Pr</w:t>
      </w:r>
      <w:r w:rsidR="00D90A2A" w:rsidRPr="0095201E">
        <w:rPr>
          <w:rStyle w:val="nfaseforte"/>
          <w:rFonts w:cs="Times New Roman"/>
          <w:b w:val="0"/>
          <w:bCs w:val="0"/>
          <w:lang w:eastAsia="ar-SA"/>
        </w:rPr>
        <w:t>oposições</w:t>
      </w:r>
      <w:r w:rsidR="00F64EFD" w:rsidRPr="0095201E">
        <w:rPr>
          <w:rStyle w:val="nfaseforte"/>
          <w:rFonts w:cs="Times New Roman"/>
          <w:b w:val="0"/>
          <w:bCs w:val="0"/>
          <w:lang w:eastAsia="ar-SA"/>
        </w:rPr>
        <w:t xml:space="preserve"> e determinou o </w:t>
      </w:r>
      <w:r w:rsidR="00D90A2A" w:rsidRPr="0095201E">
        <w:rPr>
          <w:rStyle w:val="nfaseforte"/>
          <w:rFonts w:cs="Times New Roman"/>
          <w:b w:val="0"/>
          <w:bCs w:val="0"/>
          <w:lang w:eastAsia="ar-SA"/>
        </w:rPr>
        <w:t>início dos trâmites regimentais.</w:t>
      </w:r>
      <w:r w:rsidR="00F64EFD" w:rsidRPr="0095201E">
        <w:rPr>
          <w:rStyle w:val="nfaseforte"/>
          <w:rFonts w:cs="Times New Roman"/>
          <w:b w:val="0"/>
          <w:color w:val="000000"/>
        </w:rPr>
        <w:t xml:space="preserve"> </w:t>
      </w:r>
      <w:r w:rsidR="00BC737B" w:rsidRPr="0095201E">
        <w:rPr>
          <w:rStyle w:val="nfaseforte"/>
          <w:b w:val="0"/>
          <w:bCs w:val="0"/>
          <w:color w:val="000000"/>
        </w:rPr>
        <w:t>Em</w:t>
      </w:r>
      <w:r w:rsidR="00BC737B" w:rsidRPr="00BC737B">
        <w:rPr>
          <w:rStyle w:val="nfaseforte"/>
          <w:b w:val="0"/>
          <w:bCs w:val="0"/>
          <w:color w:val="000000"/>
        </w:rPr>
        <w:t xml:space="preserve"> seguida</w:t>
      </w:r>
      <w:r w:rsidR="00F011AA" w:rsidRPr="00BC737B">
        <w:rPr>
          <w:rFonts w:cs="Times New Roman"/>
          <w:lang w:eastAsia="ar-SA"/>
        </w:rPr>
        <w:t xml:space="preserve">, </w:t>
      </w:r>
      <w:r w:rsidR="00824139" w:rsidRPr="00BC737B">
        <w:rPr>
          <w:rFonts w:cs="Times New Roman"/>
          <w:lang w:eastAsia="ar-SA"/>
        </w:rPr>
        <w:t>o</w:t>
      </w:r>
      <w:r w:rsidR="00824139">
        <w:rPr>
          <w:rFonts w:cs="Times New Roman"/>
          <w:lang w:eastAsia="ar-SA"/>
        </w:rPr>
        <w:t xml:space="preserve"> Presidente </w:t>
      </w:r>
      <w:r w:rsidR="00F011AA">
        <w:rPr>
          <w:rStyle w:val="nfaseforte"/>
          <w:rFonts w:eastAsia="Times New Roman"/>
          <w:b w:val="0"/>
        </w:rPr>
        <w:t>submeteu a referendo do Plenário,</w:t>
      </w:r>
      <w:r w:rsidR="00F011AA">
        <w:rPr>
          <w:rStyle w:val="Fontepargpadro1"/>
        </w:rPr>
        <w:t xml:space="preserve"> em observância ao disposto no artigo 12, inciso XXVIII, do Regimento Interno do </w:t>
      </w:r>
      <w:r w:rsidR="00F011AA">
        <w:rPr>
          <w:rFonts w:cs="Times New Roman"/>
          <w:szCs w:val="28"/>
        </w:rPr>
        <w:t xml:space="preserve">CNMP, a Emenda Regimental nº 42, de 9 de fevereiro de 2022, </w:t>
      </w:r>
      <w:r w:rsidR="00F011AA" w:rsidRPr="00F011AA">
        <w:rPr>
          <w:rStyle w:val="nfaseforte"/>
          <w:rFonts w:eastAsia="Times New Roman"/>
          <w:b w:val="0"/>
          <w:bCs w:val="0"/>
        </w:rPr>
        <w:t xml:space="preserve">que altera o art. 14 do Regimento Interno do Conselho Nacional do Ministério Público, com o fito de refletir maior representatividade na designação da </w:t>
      </w:r>
      <w:proofErr w:type="spellStart"/>
      <w:r w:rsidR="00F011AA" w:rsidRPr="00F011AA">
        <w:rPr>
          <w:rStyle w:val="nfaseforte"/>
          <w:rFonts w:eastAsia="Times New Roman"/>
          <w:b w:val="0"/>
          <w:bCs w:val="0"/>
        </w:rPr>
        <w:t>Secretaria-Geral</w:t>
      </w:r>
      <w:proofErr w:type="spellEnd"/>
      <w:r w:rsidR="00F011AA" w:rsidRPr="00F011AA">
        <w:rPr>
          <w:rStyle w:val="nfaseforte"/>
          <w:rFonts w:eastAsia="Times New Roman"/>
          <w:b w:val="0"/>
          <w:bCs w:val="0"/>
        </w:rPr>
        <w:t xml:space="preserve"> deste CNMP e afastar a necessidade de dedicação exclusiva do cargo de Secretário-Geral.</w:t>
      </w:r>
      <w:r w:rsidR="00F011AA">
        <w:rPr>
          <w:rStyle w:val="nfaseforte"/>
          <w:rFonts w:eastAsia="Times New Roman"/>
          <w:b w:val="0"/>
          <w:bCs w:val="0"/>
        </w:rPr>
        <w:t xml:space="preserve"> </w:t>
      </w:r>
      <w:r w:rsidR="00F011AA">
        <w:rPr>
          <w:rFonts w:cs="Times New Roman"/>
          <w:szCs w:val="28"/>
        </w:rPr>
        <w:t xml:space="preserve">Na ocasião, </w:t>
      </w:r>
      <w:r w:rsidR="00F011AA">
        <w:rPr>
          <w:rFonts w:cs="Times New Roman"/>
        </w:rPr>
        <w:t>o mencionado ato normativo foi referendado à unanimidade.</w:t>
      </w:r>
      <w:r w:rsidR="001323CD">
        <w:rPr>
          <w:rFonts w:cs="Times New Roman"/>
        </w:rPr>
        <w:t xml:space="preserve"> Na sequência, </w:t>
      </w:r>
      <w:r w:rsidR="001323CD" w:rsidRPr="00DC66A4">
        <w:rPr>
          <w:rStyle w:val="nfaseforte"/>
          <w:rFonts w:cs="Times New Roman"/>
          <w:b w:val="0"/>
          <w:lang w:eastAsia="ar-SA"/>
        </w:rPr>
        <w:t>o Presidente</w:t>
      </w:r>
      <w:r w:rsidR="001323CD">
        <w:rPr>
          <w:rStyle w:val="nfaseforte"/>
          <w:rFonts w:cs="Times New Roman"/>
          <w:b w:val="0"/>
          <w:lang w:eastAsia="ar-SA"/>
        </w:rPr>
        <w:t xml:space="preserve"> </w:t>
      </w:r>
      <w:r w:rsidR="001323CD" w:rsidRPr="00DC66A4">
        <w:rPr>
          <w:rFonts w:cs="Times New Roman"/>
        </w:rPr>
        <w:t>passou</w:t>
      </w:r>
      <w:r w:rsidR="001323CD" w:rsidRPr="00DC66A4">
        <w:rPr>
          <w:rStyle w:val="nfaseforte"/>
          <w:rFonts w:cs="Times New Roman"/>
          <w:b w:val="0"/>
          <w:bCs w:val="0"/>
          <w:color w:val="000000"/>
        </w:rPr>
        <w:t xml:space="preserve"> a palavra ao Conselheiro Otavio Rodrigues,</w:t>
      </w:r>
      <w:r w:rsidR="001323CD" w:rsidRPr="00DC66A4">
        <w:rPr>
          <w:rFonts w:cs="Times New Roman"/>
          <w:bCs/>
        </w:rPr>
        <w:t xml:space="preserve"> Presidente da Comissão de Acompanhamento Legislativo e Jurisprudência – CALJ, indagando-lhe acerca da apresentação de redação final de atos normativos, </w:t>
      </w:r>
      <w:r w:rsidR="001323CD" w:rsidRPr="00DC66A4">
        <w:rPr>
          <w:rFonts w:cs="Times New Roman"/>
        </w:rPr>
        <w:t>em cumprimento ao §4º do art. 151 do Regimento Interno do CNMP</w:t>
      </w:r>
      <w:r w:rsidR="001323CD" w:rsidRPr="00DC66A4">
        <w:rPr>
          <w:rStyle w:val="nfaseforte"/>
          <w:rFonts w:cs="Times New Roman"/>
          <w:b w:val="0"/>
          <w:color w:val="000000"/>
        </w:rPr>
        <w:t xml:space="preserve">. </w:t>
      </w:r>
      <w:r w:rsidR="001323CD" w:rsidRPr="00DC66A4">
        <w:rPr>
          <w:rFonts w:cs="Times New Roman"/>
          <w:bCs/>
        </w:rPr>
        <w:t xml:space="preserve">Na oportunidade, o Conselheiro Otavio Rodrigues </w:t>
      </w:r>
      <w:r w:rsidR="001323CD" w:rsidRPr="00DC66A4">
        <w:rPr>
          <w:rFonts w:cs="Times New Roman"/>
        </w:rPr>
        <w:t xml:space="preserve">apresentou a redação final dos atos normativos </w:t>
      </w:r>
      <w:r w:rsidR="001323CD" w:rsidRPr="00DC66A4">
        <w:rPr>
          <w:rStyle w:val="nfaseforte"/>
          <w:rFonts w:cs="Times New Roman"/>
          <w:b w:val="0"/>
          <w:color w:val="000000"/>
        </w:rPr>
        <w:t xml:space="preserve">aprovados nos autos das </w:t>
      </w:r>
      <w:r w:rsidR="001323CD" w:rsidRPr="00DC66A4">
        <w:rPr>
          <w:rFonts w:cs="Times New Roman"/>
          <w:color w:val="000000"/>
        </w:rPr>
        <w:t xml:space="preserve">Proposições </w:t>
      </w:r>
      <w:proofErr w:type="spellStart"/>
      <w:r w:rsidR="001323CD" w:rsidRPr="0082514C">
        <w:rPr>
          <w:rFonts w:cs="Times New Roman"/>
          <w:color w:val="000000"/>
        </w:rPr>
        <w:t>nº</w:t>
      </w:r>
      <w:r w:rsidR="001323CD" w:rsidRPr="0082514C">
        <w:rPr>
          <w:rFonts w:cs="Times New Roman"/>
          <w:color w:val="000000"/>
          <w:vertAlign w:val="superscript"/>
        </w:rPr>
        <w:t>s</w:t>
      </w:r>
      <w:proofErr w:type="spellEnd"/>
      <w:r w:rsidR="00813AE3">
        <w:rPr>
          <w:rFonts w:cs="Times New Roman"/>
          <w:color w:val="000000"/>
          <w:vertAlign w:val="superscript"/>
        </w:rPr>
        <w:t xml:space="preserve"> </w:t>
      </w:r>
      <w:r w:rsidR="001323CD" w:rsidRPr="0082514C">
        <w:rPr>
          <w:rFonts w:cs="Times New Roman"/>
          <w:bCs/>
        </w:rPr>
        <w:t>1.00</w:t>
      </w:r>
      <w:r w:rsidR="001323CD">
        <w:rPr>
          <w:rFonts w:cs="Times New Roman"/>
          <w:bCs/>
        </w:rPr>
        <w:t>703/2019-64 e 1.00691/2020-93</w:t>
      </w:r>
      <w:r w:rsidR="001323CD" w:rsidRPr="0082514C">
        <w:rPr>
          <w:rFonts w:cs="Times New Roman"/>
        </w:rPr>
        <w:t>, que tiveram os seus textos homologados à unanimidade</w:t>
      </w:r>
      <w:r w:rsidR="001323CD">
        <w:rPr>
          <w:rFonts w:cs="Times New Roman"/>
        </w:rPr>
        <w:t xml:space="preserve">. </w:t>
      </w:r>
      <w:r w:rsidR="00C73516">
        <w:rPr>
          <w:rFonts w:cs="Times New Roman"/>
        </w:rPr>
        <w:t xml:space="preserve">Após, o Conselheiro Moacyr Rey, Presidente da Comissão de </w:t>
      </w:r>
      <w:r w:rsidR="00C73516" w:rsidRPr="00A57DC2">
        <w:rPr>
          <w:rFonts w:cs="Times New Roman"/>
        </w:rPr>
        <w:t>Planejamento Estratégico</w:t>
      </w:r>
      <w:r w:rsidR="00792562" w:rsidRPr="00A57DC2">
        <w:rPr>
          <w:rFonts w:cs="Times New Roman"/>
        </w:rPr>
        <w:t xml:space="preserve"> - CPE</w:t>
      </w:r>
      <w:r w:rsidR="009156F6" w:rsidRPr="00A57DC2">
        <w:rPr>
          <w:rFonts w:cs="Times New Roman"/>
        </w:rPr>
        <w:t xml:space="preserve">, comunicou </w:t>
      </w:r>
      <w:r w:rsidR="004B75DF" w:rsidRPr="00A57DC2">
        <w:rPr>
          <w:rFonts w:cs="Times New Roman"/>
        </w:rPr>
        <w:t>qu</w:t>
      </w:r>
      <w:r w:rsidR="00792562" w:rsidRPr="00A57DC2">
        <w:rPr>
          <w:rFonts w:cs="Times New Roman"/>
        </w:rPr>
        <w:t xml:space="preserve">e </w:t>
      </w:r>
      <w:r w:rsidR="004B75DF" w:rsidRPr="00A57DC2">
        <w:rPr>
          <w:rFonts w:cs="Times New Roman"/>
        </w:rPr>
        <w:t xml:space="preserve">foram realizadas visitas institucionais </w:t>
      </w:r>
      <w:r w:rsidR="00792562" w:rsidRPr="00A57DC2">
        <w:rPr>
          <w:rFonts w:cs="Times New Roman"/>
        </w:rPr>
        <w:t>nos</w:t>
      </w:r>
      <w:r w:rsidR="00B035DF" w:rsidRPr="00A57DC2">
        <w:rPr>
          <w:rFonts w:cs="Times New Roman"/>
        </w:rPr>
        <w:t xml:space="preserve"> Ministérios </w:t>
      </w:r>
      <w:r w:rsidR="00B035DF" w:rsidRPr="00A57DC2">
        <w:rPr>
          <w:rFonts w:cs="Times New Roman"/>
          <w:color w:val="000000" w:themeColor="text1"/>
        </w:rPr>
        <w:t>Públicos do</w:t>
      </w:r>
      <w:r w:rsidR="00813AE3" w:rsidRPr="00A57DC2">
        <w:rPr>
          <w:rFonts w:cs="Times New Roman"/>
          <w:color w:val="000000" w:themeColor="text1"/>
        </w:rPr>
        <w:t>s</w:t>
      </w:r>
      <w:r w:rsidR="00B035DF" w:rsidRPr="00A57DC2">
        <w:rPr>
          <w:rFonts w:cs="Times New Roman"/>
          <w:color w:val="000000" w:themeColor="text1"/>
        </w:rPr>
        <w:t xml:space="preserve"> Estados do Rio de </w:t>
      </w:r>
      <w:r w:rsidR="00B035DF" w:rsidRPr="00A57DC2">
        <w:rPr>
          <w:rFonts w:cs="Times New Roman"/>
        </w:rPr>
        <w:t>Janeiro</w:t>
      </w:r>
      <w:r w:rsidR="00B035DF">
        <w:rPr>
          <w:rFonts w:cs="Times New Roman"/>
        </w:rPr>
        <w:t xml:space="preserve"> e de Santa Catarina</w:t>
      </w:r>
      <w:r w:rsidR="003C5AE1">
        <w:rPr>
          <w:rFonts w:cs="Times New Roman"/>
        </w:rPr>
        <w:t>,</w:t>
      </w:r>
      <w:r w:rsidR="00792562">
        <w:rPr>
          <w:rFonts w:cs="Times New Roman"/>
        </w:rPr>
        <w:t xml:space="preserve"> para conhecimento de sistemas na área de fiscalização de políticas públicas e patrimônio. Destacou que essas visitas </w:t>
      </w:r>
      <w:r w:rsidR="004B75DF" w:rsidRPr="00792562">
        <w:rPr>
          <w:rFonts w:cs="Times New Roman"/>
        </w:rPr>
        <w:t>integra</w:t>
      </w:r>
      <w:r w:rsidR="00792562">
        <w:rPr>
          <w:rFonts w:cs="Times New Roman"/>
        </w:rPr>
        <w:t>m</w:t>
      </w:r>
      <w:r w:rsidR="004B75DF" w:rsidRPr="00792562">
        <w:rPr>
          <w:rFonts w:cs="Times New Roman"/>
        </w:rPr>
        <w:t xml:space="preserve"> um conjunto de ações relativas ao Projeto Governança de Dados e Transformação Digital no Ministério Público, instituído pela </w:t>
      </w:r>
      <w:r w:rsidR="00792562">
        <w:rPr>
          <w:rFonts w:cs="Times New Roman"/>
        </w:rPr>
        <w:t>CPE, tendo como</w:t>
      </w:r>
      <w:r w:rsidR="004B75DF" w:rsidRPr="00792562">
        <w:rPr>
          <w:rFonts w:cs="Times New Roman"/>
        </w:rPr>
        <w:t xml:space="preserve"> </w:t>
      </w:r>
      <w:r w:rsidR="004B75DF" w:rsidRPr="007C0C61">
        <w:rPr>
          <w:rFonts w:cs="Times New Roman"/>
        </w:rPr>
        <w:t>objetivo estabelecer o CNMP como fomentador da inovação digital no âmbito do Ministério Público</w:t>
      </w:r>
      <w:r w:rsidR="002E2A87" w:rsidRPr="007C0C61">
        <w:rPr>
          <w:rFonts w:cs="Times New Roman"/>
        </w:rPr>
        <w:t>.</w:t>
      </w:r>
      <w:r w:rsidR="004B75DF" w:rsidRPr="007C0C61">
        <w:rPr>
          <w:rFonts w:cs="Times New Roman"/>
        </w:rPr>
        <w:t> </w:t>
      </w:r>
      <w:r w:rsidR="009100FB" w:rsidRPr="007C0C61">
        <w:rPr>
          <w:rFonts w:cs="Times New Roman"/>
        </w:rPr>
        <w:t xml:space="preserve">Em seguida, o Conselheiro Paulo Passos </w:t>
      </w:r>
      <w:r w:rsidR="004A29E2" w:rsidRPr="007C0C61">
        <w:rPr>
          <w:rFonts w:cs="Times New Roman"/>
        </w:rPr>
        <w:t xml:space="preserve">afirmou </w:t>
      </w:r>
      <w:r w:rsidR="00CF3147" w:rsidRPr="007C0C61">
        <w:rPr>
          <w:rFonts w:cs="Times New Roman"/>
        </w:rPr>
        <w:t>que</w:t>
      </w:r>
      <w:r w:rsidR="004A29E2" w:rsidRPr="007C0C61">
        <w:rPr>
          <w:rFonts w:cs="Times New Roman"/>
        </w:rPr>
        <w:t xml:space="preserve"> setores da sociedade brasileira vêm criticando a tomada de decisão do Presidente como Procurador-Geral da República no cumprimento do seu papel constitucional e legal e dentro da independência funcional. C</w:t>
      </w:r>
      <w:r w:rsidR="00CF3147" w:rsidRPr="007C0C61">
        <w:rPr>
          <w:rFonts w:cs="Times New Roman"/>
        </w:rPr>
        <w:t>onsignou que, a partir do momento em que as críticas passa</w:t>
      </w:r>
      <w:r w:rsidR="00A765AC" w:rsidRPr="007C0C61">
        <w:rPr>
          <w:rFonts w:cs="Times New Roman"/>
        </w:rPr>
        <w:t>va</w:t>
      </w:r>
      <w:r w:rsidR="004A29E2" w:rsidRPr="007C0C61">
        <w:rPr>
          <w:rFonts w:cs="Times New Roman"/>
        </w:rPr>
        <w:t>m</w:t>
      </w:r>
      <w:r w:rsidR="00CF3147" w:rsidRPr="007C0C61">
        <w:rPr>
          <w:rFonts w:cs="Times New Roman"/>
        </w:rPr>
        <w:t xml:space="preserve"> a imputar a qualquer membro do Ministério Público brasileiro, em especial ao Doutor Antônio Augusto Brandão de Aras, como Presidente do CNMP</w:t>
      </w:r>
      <w:r w:rsidR="004A29E2" w:rsidRPr="007C0C61">
        <w:rPr>
          <w:rFonts w:cs="Times New Roman"/>
        </w:rPr>
        <w:t xml:space="preserve"> </w:t>
      </w:r>
      <w:r w:rsidR="00CF3147" w:rsidRPr="007C0C61">
        <w:rPr>
          <w:rFonts w:cs="Times New Roman"/>
        </w:rPr>
        <w:t xml:space="preserve">e como </w:t>
      </w:r>
      <w:r w:rsidR="004A29E2" w:rsidRPr="007C0C61">
        <w:rPr>
          <w:rFonts w:cs="Times New Roman"/>
        </w:rPr>
        <w:t>C</w:t>
      </w:r>
      <w:r w:rsidR="00CF3147" w:rsidRPr="007C0C61">
        <w:rPr>
          <w:rFonts w:cs="Times New Roman"/>
        </w:rPr>
        <w:t xml:space="preserve">hefe do Ministério Público da União, prevaricação pela exposição de seu convencimento jurídico, baseado na Constituição Federal </w:t>
      </w:r>
      <w:r w:rsidR="004A29E2" w:rsidRPr="007C0C61">
        <w:rPr>
          <w:rFonts w:cs="Times New Roman"/>
        </w:rPr>
        <w:t xml:space="preserve">e </w:t>
      </w:r>
      <w:r w:rsidR="00CF3147" w:rsidRPr="007C0C61">
        <w:rPr>
          <w:rFonts w:cs="Times New Roman"/>
        </w:rPr>
        <w:t xml:space="preserve">nas leis, </w:t>
      </w:r>
      <w:r w:rsidR="004A29E2" w:rsidRPr="007C0C61">
        <w:rPr>
          <w:rFonts w:cs="Times New Roman"/>
        </w:rPr>
        <w:t>seria</w:t>
      </w:r>
      <w:r w:rsidR="00CF3147" w:rsidRPr="007C0C61">
        <w:rPr>
          <w:rFonts w:cs="Times New Roman"/>
        </w:rPr>
        <w:t xml:space="preserve"> importante uma </w:t>
      </w:r>
      <w:r w:rsidR="00CF3147" w:rsidRPr="007C0C61">
        <w:rPr>
          <w:rFonts w:cs="Times New Roman"/>
          <w:color w:val="000000" w:themeColor="text1"/>
        </w:rPr>
        <w:t>posição d</w:t>
      </w:r>
      <w:r w:rsidR="00A57DC2" w:rsidRPr="007C0C61">
        <w:rPr>
          <w:rFonts w:cs="Times New Roman"/>
          <w:color w:val="000000" w:themeColor="text1"/>
        </w:rPr>
        <w:t>o</w:t>
      </w:r>
      <w:r w:rsidR="00CF3147" w:rsidRPr="007C0C61">
        <w:rPr>
          <w:rFonts w:cs="Times New Roman"/>
          <w:color w:val="000000" w:themeColor="text1"/>
        </w:rPr>
        <w:t xml:space="preserve"> Colegiado </w:t>
      </w:r>
      <w:r w:rsidR="00CF3147" w:rsidRPr="007C0C61">
        <w:rPr>
          <w:rFonts w:cs="Times New Roman"/>
        </w:rPr>
        <w:t>como Órgão de cúpula constitucional do Ministério Público brasileiro.</w:t>
      </w:r>
      <w:r w:rsidR="00256B98" w:rsidRPr="007C0C61">
        <w:rPr>
          <w:rFonts w:cs="Times New Roman"/>
        </w:rPr>
        <w:t xml:space="preserve"> </w:t>
      </w:r>
      <w:r w:rsidR="00CF3147" w:rsidRPr="007C0C61">
        <w:rPr>
          <w:rFonts w:cs="Times New Roman"/>
        </w:rPr>
        <w:t xml:space="preserve">Na oportunidade, </w:t>
      </w:r>
      <w:r w:rsidR="00C9649A" w:rsidRPr="007C0C61">
        <w:rPr>
          <w:rFonts w:cs="Times New Roman"/>
        </w:rPr>
        <w:t xml:space="preserve">propôs </w:t>
      </w:r>
      <w:r w:rsidR="00CF3147" w:rsidRPr="007C0C61">
        <w:rPr>
          <w:rFonts w:cs="Times New Roman"/>
        </w:rPr>
        <w:t xml:space="preserve">moção de </w:t>
      </w:r>
      <w:r w:rsidR="00C9649A" w:rsidRPr="007C0C61">
        <w:rPr>
          <w:rFonts w:cs="Times New Roman"/>
        </w:rPr>
        <w:t xml:space="preserve">desagravo </w:t>
      </w:r>
      <w:r w:rsidR="00CF3147" w:rsidRPr="007C0C61">
        <w:rPr>
          <w:rFonts w:cs="Times New Roman"/>
        </w:rPr>
        <w:t xml:space="preserve">ao </w:t>
      </w:r>
      <w:r w:rsidR="00C9649A" w:rsidRPr="007C0C61">
        <w:rPr>
          <w:rFonts w:cs="Times New Roman"/>
        </w:rPr>
        <w:t>Doutor Antônio Aras, P</w:t>
      </w:r>
      <w:r w:rsidR="00CF3147" w:rsidRPr="007C0C61">
        <w:rPr>
          <w:rFonts w:cs="Times New Roman"/>
        </w:rPr>
        <w:t>rocurador-</w:t>
      </w:r>
      <w:r w:rsidR="00C9649A" w:rsidRPr="007C0C61">
        <w:rPr>
          <w:rFonts w:cs="Times New Roman"/>
        </w:rPr>
        <w:t>G</w:t>
      </w:r>
      <w:r w:rsidR="00CF3147" w:rsidRPr="007C0C61">
        <w:rPr>
          <w:rFonts w:cs="Times New Roman"/>
        </w:rPr>
        <w:t xml:space="preserve">eral da República e </w:t>
      </w:r>
      <w:r w:rsidR="00C9649A" w:rsidRPr="007C0C61">
        <w:rPr>
          <w:rFonts w:cs="Times New Roman"/>
        </w:rPr>
        <w:t>P</w:t>
      </w:r>
      <w:r w:rsidR="00CF3147" w:rsidRPr="007C0C61">
        <w:rPr>
          <w:rFonts w:cs="Times New Roman"/>
        </w:rPr>
        <w:t xml:space="preserve">residente </w:t>
      </w:r>
      <w:r w:rsidR="00C9649A" w:rsidRPr="007C0C61">
        <w:rPr>
          <w:rFonts w:cs="Times New Roman"/>
        </w:rPr>
        <w:t>deste Conselho Nacional</w:t>
      </w:r>
      <w:r w:rsidR="00CF3147" w:rsidRPr="007C0C61">
        <w:rPr>
          <w:rFonts w:cs="Times New Roman"/>
        </w:rPr>
        <w:t>, para reafirmar a independência funcional</w:t>
      </w:r>
      <w:r w:rsidR="00C9649A" w:rsidRPr="007C0C61">
        <w:rPr>
          <w:rFonts w:cs="Times New Roman"/>
        </w:rPr>
        <w:t xml:space="preserve"> como um dos princípios reitores do Ministério Público brasileiro</w:t>
      </w:r>
      <w:r w:rsidR="00BB462C" w:rsidRPr="007C0C61">
        <w:rPr>
          <w:rFonts w:cs="Times New Roman"/>
        </w:rPr>
        <w:t xml:space="preserve">, o que foi aprovada à unanimidade. </w:t>
      </w:r>
      <w:r w:rsidR="00C9649A" w:rsidRPr="007C0C61">
        <w:rPr>
          <w:rFonts w:cs="Times New Roman"/>
        </w:rPr>
        <w:t xml:space="preserve">Na sequência, </w:t>
      </w:r>
      <w:r w:rsidR="00BB462C" w:rsidRPr="007C0C61">
        <w:rPr>
          <w:rFonts w:cs="Times New Roman"/>
        </w:rPr>
        <w:t xml:space="preserve">o Conselheiro Antônio Edílio </w:t>
      </w:r>
      <w:r w:rsidR="00A765AC" w:rsidRPr="007C0C61">
        <w:rPr>
          <w:rFonts w:cs="Times New Roman"/>
        </w:rPr>
        <w:t xml:space="preserve">ratificou </w:t>
      </w:r>
      <w:r w:rsidR="00BB462C" w:rsidRPr="007C0C61">
        <w:rPr>
          <w:rFonts w:cs="Times New Roman"/>
        </w:rPr>
        <w:t>as palavras do Conselheiro Paulo Passos, realçando que a independência funcional era a alma e a razão de existência do Ministério Público. Após, o Presidente da ANPR e Coordenador d</w:t>
      </w:r>
      <w:r w:rsidR="00C06D4D" w:rsidRPr="007C0C61">
        <w:rPr>
          <w:rFonts w:cs="Times New Roman"/>
        </w:rPr>
        <w:t xml:space="preserve">a </w:t>
      </w:r>
      <w:proofErr w:type="spellStart"/>
      <w:r w:rsidR="00C06D4D" w:rsidRPr="007C0C61">
        <w:rPr>
          <w:rFonts w:cs="Times New Roman"/>
        </w:rPr>
        <w:t>Frentas</w:t>
      </w:r>
      <w:proofErr w:type="spellEnd"/>
      <w:r w:rsidR="00C06D4D" w:rsidRPr="007C0C61">
        <w:rPr>
          <w:rFonts w:cs="Times New Roman"/>
        </w:rPr>
        <w:t xml:space="preserve">, </w:t>
      </w:r>
      <w:r w:rsidR="00BB462C" w:rsidRPr="007C0C61">
        <w:rPr>
          <w:rFonts w:cs="Times New Roman"/>
        </w:rPr>
        <w:t xml:space="preserve">Ubiratan </w:t>
      </w:r>
      <w:proofErr w:type="spellStart"/>
      <w:r w:rsidR="00BB462C" w:rsidRPr="007C0C61">
        <w:rPr>
          <w:rFonts w:cs="Times New Roman"/>
        </w:rPr>
        <w:t>Cazetta</w:t>
      </w:r>
      <w:proofErr w:type="spellEnd"/>
      <w:r w:rsidR="00BB462C" w:rsidRPr="007C0C61">
        <w:rPr>
          <w:rFonts w:cs="Times New Roman"/>
        </w:rPr>
        <w:t>,</w:t>
      </w:r>
      <w:r w:rsidR="00C06D4D" w:rsidRPr="007C0C61">
        <w:rPr>
          <w:rFonts w:cs="Times New Roman"/>
        </w:rPr>
        <w:t xml:space="preserve"> fez uso da palavra, para louvar a moção proposta pelo Conselheiro Paulo Passos, </w:t>
      </w:r>
      <w:r w:rsidR="00256B98" w:rsidRPr="007C0C61">
        <w:rPr>
          <w:rFonts w:cs="Times New Roman"/>
        </w:rPr>
        <w:t>declarando</w:t>
      </w:r>
      <w:r w:rsidR="00BB462C" w:rsidRPr="007C0C61">
        <w:rPr>
          <w:rFonts w:cs="Times New Roman"/>
        </w:rPr>
        <w:t xml:space="preserve"> que toda e qualquer crítica feita ao trabalho dos membros do Ministério Público ser</w:t>
      </w:r>
      <w:r w:rsidR="00B80658" w:rsidRPr="007C0C61">
        <w:rPr>
          <w:rFonts w:cs="Times New Roman"/>
        </w:rPr>
        <w:t>ia</w:t>
      </w:r>
      <w:r w:rsidR="00BB462C" w:rsidRPr="007C0C61">
        <w:rPr>
          <w:rFonts w:cs="Times New Roman"/>
        </w:rPr>
        <w:t xml:space="preserve"> sempre bem-vinda</w:t>
      </w:r>
      <w:r w:rsidR="00C06D4D" w:rsidRPr="007C0C61">
        <w:rPr>
          <w:rFonts w:cs="Times New Roman"/>
        </w:rPr>
        <w:t>, porém</w:t>
      </w:r>
      <w:r w:rsidR="00BB462C" w:rsidRPr="007C0C61">
        <w:rPr>
          <w:rFonts w:cs="Times New Roman"/>
        </w:rPr>
        <w:t xml:space="preserve"> </w:t>
      </w:r>
      <w:r w:rsidR="00C06D4D" w:rsidRPr="007C0C61">
        <w:rPr>
          <w:rFonts w:cs="Times New Roman"/>
        </w:rPr>
        <w:t>as</w:t>
      </w:r>
      <w:r w:rsidR="00BB462C" w:rsidRPr="007C0C61">
        <w:rPr>
          <w:rFonts w:cs="Times New Roman"/>
        </w:rPr>
        <w:t xml:space="preserve"> críticas que desbord</w:t>
      </w:r>
      <w:r w:rsidR="00C06D4D" w:rsidRPr="007C0C61">
        <w:rPr>
          <w:rFonts w:cs="Times New Roman"/>
        </w:rPr>
        <w:t>assem</w:t>
      </w:r>
      <w:r w:rsidR="00BB462C" w:rsidRPr="007C0C61">
        <w:rPr>
          <w:rFonts w:cs="Times New Roman"/>
        </w:rPr>
        <w:t xml:space="preserve"> para questões pessoais e para a tentativa de coerção ser</w:t>
      </w:r>
      <w:r w:rsidR="00B80658" w:rsidRPr="007C0C61">
        <w:rPr>
          <w:rFonts w:cs="Times New Roman"/>
        </w:rPr>
        <w:t>iam</w:t>
      </w:r>
      <w:r w:rsidR="00BB462C" w:rsidRPr="007C0C61">
        <w:rPr>
          <w:rFonts w:cs="Times New Roman"/>
        </w:rPr>
        <w:t xml:space="preserve"> sempre repudiadas</w:t>
      </w:r>
      <w:r w:rsidR="00C06D4D" w:rsidRPr="007C0C61">
        <w:rPr>
          <w:rFonts w:cs="Times New Roman"/>
        </w:rPr>
        <w:t>, uma vez que a</w:t>
      </w:r>
      <w:r w:rsidR="00BB462C" w:rsidRPr="007C0C61">
        <w:rPr>
          <w:rFonts w:cs="Times New Roman"/>
        </w:rPr>
        <w:t xml:space="preserve"> independência funcional do M</w:t>
      </w:r>
      <w:r w:rsidR="00C06D4D" w:rsidRPr="007C0C61">
        <w:rPr>
          <w:rFonts w:cs="Times New Roman"/>
        </w:rPr>
        <w:t>inistério Público</w:t>
      </w:r>
      <w:r w:rsidR="00BB462C" w:rsidRPr="007C0C61">
        <w:rPr>
          <w:rFonts w:cs="Times New Roman"/>
        </w:rPr>
        <w:t xml:space="preserve"> </w:t>
      </w:r>
      <w:r w:rsidR="00C06D4D" w:rsidRPr="007C0C61">
        <w:rPr>
          <w:rFonts w:cs="Times New Roman"/>
        </w:rPr>
        <w:t>era</w:t>
      </w:r>
      <w:r w:rsidR="00BB462C" w:rsidRPr="007C0C61">
        <w:rPr>
          <w:rFonts w:cs="Times New Roman"/>
        </w:rPr>
        <w:t xml:space="preserve"> uma salvaguarda da sociedade</w:t>
      </w:r>
      <w:r w:rsidR="00B80658" w:rsidRPr="007C0C61">
        <w:rPr>
          <w:rFonts w:cs="Times New Roman"/>
        </w:rPr>
        <w:t xml:space="preserve"> e essencial </w:t>
      </w:r>
      <w:r w:rsidR="00256B98" w:rsidRPr="007C0C61">
        <w:rPr>
          <w:rFonts w:cs="Times New Roman"/>
        </w:rPr>
        <w:t>ao</w:t>
      </w:r>
      <w:r w:rsidR="00B80658" w:rsidRPr="007C0C61">
        <w:rPr>
          <w:rFonts w:cs="Times New Roman"/>
        </w:rPr>
        <w:t xml:space="preserve"> exercício da atividade ministerial. Em seguida, o Conselheiro Ângelo Fabiano </w:t>
      </w:r>
      <w:r w:rsidR="007B0E73" w:rsidRPr="007C0C61">
        <w:rPr>
          <w:rFonts w:cs="Times New Roman"/>
        </w:rPr>
        <w:t>manifestou</w:t>
      </w:r>
      <w:r w:rsidR="00B80658" w:rsidRPr="007C0C61">
        <w:rPr>
          <w:rFonts w:cs="Times New Roman"/>
        </w:rPr>
        <w:t xml:space="preserve"> solidar</w:t>
      </w:r>
      <w:r w:rsidR="007B0E73" w:rsidRPr="007C0C61">
        <w:rPr>
          <w:rFonts w:cs="Times New Roman"/>
        </w:rPr>
        <w:t xml:space="preserve">iedade ao </w:t>
      </w:r>
      <w:r w:rsidR="00B80658" w:rsidRPr="007C0C61">
        <w:rPr>
          <w:rFonts w:cs="Times New Roman"/>
        </w:rPr>
        <w:t xml:space="preserve">Presidente </w:t>
      </w:r>
      <w:r w:rsidR="007B0E73" w:rsidRPr="007C0C61">
        <w:rPr>
          <w:rFonts w:cs="Times New Roman"/>
        </w:rPr>
        <w:t>e salientou que o princípio da independência funcional</w:t>
      </w:r>
      <w:r w:rsidR="00256B98" w:rsidRPr="007C0C61">
        <w:rPr>
          <w:rFonts w:cs="Times New Roman"/>
        </w:rPr>
        <w:t>, por ser sagrado a todos os membros do Ministério Público,</w:t>
      </w:r>
      <w:r w:rsidR="007B0E73" w:rsidRPr="007C0C61">
        <w:rPr>
          <w:rFonts w:cs="Times New Roman"/>
        </w:rPr>
        <w:t xml:space="preserve"> precisava ser resguardado</w:t>
      </w:r>
      <w:r w:rsidR="00256B98" w:rsidRPr="007C0C61">
        <w:rPr>
          <w:rFonts w:cs="Times New Roman"/>
        </w:rPr>
        <w:t>.</w:t>
      </w:r>
      <w:r w:rsidR="007B0E73" w:rsidRPr="007C0C61">
        <w:rPr>
          <w:rFonts w:cs="Times New Roman"/>
        </w:rPr>
        <w:t xml:space="preserve"> Na sequência, o Conselheiro </w:t>
      </w:r>
      <w:r w:rsidR="00B80658" w:rsidRPr="007C0C61">
        <w:rPr>
          <w:rFonts w:cs="Times New Roman"/>
        </w:rPr>
        <w:t>Rinaldo Reis se sol</w:t>
      </w:r>
      <w:r w:rsidR="007B0E73" w:rsidRPr="007C0C61">
        <w:rPr>
          <w:rFonts w:cs="Times New Roman"/>
        </w:rPr>
        <w:t xml:space="preserve">idarizou ao Presidente, </w:t>
      </w:r>
      <w:r w:rsidR="00F57AF2" w:rsidRPr="007C0C61">
        <w:rPr>
          <w:rFonts w:cs="Times New Roman"/>
        </w:rPr>
        <w:t>destacando a atuação excelente do</w:t>
      </w:r>
      <w:r w:rsidR="00256B98" w:rsidRPr="007C0C61">
        <w:rPr>
          <w:rFonts w:cs="Times New Roman"/>
        </w:rPr>
        <w:t xml:space="preserve"> Doutor Antônio Augusto Brandão de Aras, como</w:t>
      </w:r>
      <w:r w:rsidR="00F57AF2" w:rsidRPr="007C0C61">
        <w:rPr>
          <w:rFonts w:cs="Times New Roman"/>
        </w:rPr>
        <w:t xml:space="preserve"> Presidente</w:t>
      </w:r>
      <w:r w:rsidR="00256B98" w:rsidRPr="007C0C61">
        <w:rPr>
          <w:rFonts w:cs="Times New Roman"/>
        </w:rPr>
        <w:t xml:space="preserve"> do CNMP e</w:t>
      </w:r>
      <w:r w:rsidR="00F57AF2" w:rsidRPr="007C0C61">
        <w:rPr>
          <w:rFonts w:cs="Times New Roman"/>
        </w:rPr>
        <w:t xml:space="preserve"> como Procurador-Geral da República e o seu compromisso com o Ministério Público. R</w:t>
      </w:r>
      <w:r w:rsidR="007B0E73" w:rsidRPr="007C0C61">
        <w:rPr>
          <w:rFonts w:cs="Times New Roman"/>
        </w:rPr>
        <w:t>essalt</w:t>
      </w:r>
      <w:r w:rsidR="00F57AF2" w:rsidRPr="007C0C61">
        <w:rPr>
          <w:rFonts w:cs="Times New Roman"/>
        </w:rPr>
        <w:t>ou</w:t>
      </w:r>
      <w:r w:rsidR="007B0E73" w:rsidRPr="007C0C61">
        <w:rPr>
          <w:rFonts w:cs="Times New Roman"/>
        </w:rPr>
        <w:t xml:space="preserve"> que a independência funcional era o princípio mais caro ao Ministério Público, de modo que cab</w:t>
      </w:r>
      <w:r w:rsidR="00256B98" w:rsidRPr="007C0C61">
        <w:rPr>
          <w:rFonts w:cs="Times New Roman"/>
        </w:rPr>
        <w:t>ia</w:t>
      </w:r>
      <w:r w:rsidR="007B0E73" w:rsidRPr="007C0C61">
        <w:rPr>
          <w:rFonts w:cs="Times New Roman"/>
        </w:rPr>
        <w:t xml:space="preserve"> a este Conselho Nacional a defesa </w:t>
      </w:r>
      <w:r w:rsidR="00F57AF2" w:rsidRPr="007C0C61">
        <w:rPr>
          <w:rFonts w:cs="Times New Roman"/>
        </w:rPr>
        <w:t xml:space="preserve">da independência funcional de todos os membros do Ministério Público e a competência </w:t>
      </w:r>
      <w:r w:rsidR="00B80658" w:rsidRPr="007C0C61">
        <w:t>para apurar os</w:t>
      </w:r>
      <w:r w:rsidR="00F57AF2" w:rsidRPr="007C0C61">
        <w:t xml:space="preserve"> eventuais</w:t>
      </w:r>
      <w:r w:rsidR="00B80658" w:rsidRPr="007C0C61">
        <w:t xml:space="preserve"> excessos</w:t>
      </w:r>
      <w:r w:rsidR="00F57AF2" w:rsidRPr="007C0C61">
        <w:t xml:space="preserve"> e desvios</w:t>
      </w:r>
      <w:r w:rsidR="00B80658" w:rsidRPr="007C0C61">
        <w:t xml:space="preserve"> da independência funcional na seara disciplinar</w:t>
      </w:r>
      <w:r w:rsidR="00F57AF2" w:rsidRPr="007C0C61">
        <w:t xml:space="preserve">. Após, o Conselheiro Jaime Miranda </w:t>
      </w:r>
      <w:r w:rsidR="008000B8" w:rsidRPr="007C0C61">
        <w:t>também manifestou solidariedade ao Presidente</w:t>
      </w:r>
      <w:r w:rsidR="00B76843" w:rsidRPr="007C0C61">
        <w:t xml:space="preserve">, consignando que </w:t>
      </w:r>
      <w:r w:rsidR="00B80658" w:rsidRPr="007C0C61">
        <w:t>não</w:t>
      </w:r>
      <w:r w:rsidR="00B76843" w:rsidRPr="007C0C61">
        <w:t xml:space="preserve"> se</w:t>
      </w:r>
      <w:r w:rsidR="00B80658" w:rsidRPr="007C0C61">
        <w:t xml:space="preserve"> pode</w:t>
      </w:r>
      <w:r w:rsidR="00B76843" w:rsidRPr="007C0C61">
        <w:t>ria aceitar, em nenhuma hipótese,</w:t>
      </w:r>
      <w:r w:rsidR="00B80658" w:rsidRPr="007C0C61">
        <w:t xml:space="preserve"> mácula </w:t>
      </w:r>
      <w:r w:rsidR="005479AB" w:rsidRPr="007C0C61">
        <w:t xml:space="preserve">à </w:t>
      </w:r>
      <w:r w:rsidR="00B80658" w:rsidRPr="007C0C61">
        <w:t>independência funcional</w:t>
      </w:r>
      <w:r w:rsidR="00B76843" w:rsidRPr="007C0C61">
        <w:t xml:space="preserve">, </w:t>
      </w:r>
      <w:r w:rsidR="005479AB" w:rsidRPr="007C0C61">
        <w:t xml:space="preserve">princípio </w:t>
      </w:r>
      <w:r w:rsidR="00B76843" w:rsidRPr="007C0C61">
        <w:t>tão car</w:t>
      </w:r>
      <w:r w:rsidR="005479AB" w:rsidRPr="007C0C61">
        <w:t>o</w:t>
      </w:r>
      <w:r w:rsidR="00B80658" w:rsidRPr="007C0C61">
        <w:t xml:space="preserve"> </w:t>
      </w:r>
      <w:r w:rsidR="00B76843" w:rsidRPr="007C0C61">
        <w:t xml:space="preserve">ao </w:t>
      </w:r>
      <w:r w:rsidR="00B80658" w:rsidRPr="007C0C61">
        <w:t>M</w:t>
      </w:r>
      <w:r w:rsidR="00B76843" w:rsidRPr="007C0C61">
        <w:t>inistério Público. Em seguida, o Presidente</w:t>
      </w:r>
      <w:r w:rsidR="005479AB" w:rsidRPr="007C0C61">
        <w:t xml:space="preserve"> agradeceu as palavras de solidariedade externadas,</w:t>
      </w:r>
      <w:r w:rsidR="00AB52E2" w:rsidRPr="007C0C61">
        <w:t xml:space="preserve"> e</w:t>
      </w:r>
      <w:r w:rsidR="005479AB" w:rsidRPr="007C0C61">
        <w:t xml:space="preserve"> assever</w:t>
      </w:r>
      <w:r w:rsidR="00AB52E2" w:rsidRPr="007C0C61">
        <w:t>ou</w:t>
      </w:r>
      <w:r w:rsidR="005479AB" w:rsidRPr="007C0C61">
        <w:t xml:space="preserve"> que</w:t>
      </w:r>
      <w:r w:rsidR="00AB52E2" w:rsidRPr="007C0C61">
        <w:t>, por ser</w:t>
      </w:r>
      <w:r w:rsidR="005479AB" w:rsidRPr="007C0C61">
        <w:t xml:space="preserve"> </w:t>
      </w:r>
      <w:r w:rsidR="00AB52E2" w:rsidRPr="007C0C61">
        <w:t xml:space="preserve">a </w:t>
      </w:r>
      <w:r w:rsidR="005479AB" w:rsidRPr="007C0C61">
        <w:t xml:space="preserve">independência funcional </w:t>
      </w:r>
      <w:r w:rsidR="0065192C" w:rsidRPr="007C0C61">
        <w:t>a</w:t>
      </w:r>
      <w:r w:rsidR="005479AB" w:rsidRPr="007C0C61">
        <w:t xml:space="preserve"> alma do M</w:t>
      </w:r>
      <w:r w:rsidR="0065192C" w:rsidRPr="007C0C61">
        <w:t xml:space="preserve">inistério Público, </w:t>
      </w:r>
      <w:r w:rsidR="00AB52E2" w:rsidRPr="007C0C61">
        <w:t>ela deveria</w:t>
      </w:r>
      <w:r w:rsidR="0065192C" w:rsidRPr="007C0C61">
        <w:t xml:space="preserve"> </w:t>
      </w:r>
      <w:r w:rsidR="00B80658" w:rsidRPr="007C0C61">
        <w:t>ser respeitada em todas as suas dimensões</w:t>
      </w:r>
      <w:r w:rsidR="0065192C" w:rsidRPr="007C0C61">
        <w:t xml:space="preserve">. Afirmou que </w:t>
      </w:r>
      <w:r w:rsidR="00560EC3" w:rsidRPr="007C0C61">
        <w:t>o dogma da</w:t>
      </w:r>
      <w:r w:rsidR="0065192C" w:rsidRPr="007C0C61">
        <w:t xml:space="preserve"> independência funcional </w:t>
      </w:r>
      <w:r w:rsidR="00560EC3" w:rsidRPr="007C0C61">
        <w:t>era</w:t>
      </w:r>
      <w:r w:rsidR="0065192C" w:rsidRPr="007C0C61">
        <w:t xml:space="preserve"> a única forma de os membros do Ministério Público não se travestirem de perseguidores ou de algozes, </w:t>
      </w:r>
      <w:r w:rsidR="00AB52E2" w:rsidRPr="007C0C61">
        <w:t xml:space="preserve">uma vez que </w:t>
      </w:r>
      <w:r w:rsidR="0065192C" w:rsidRPr="007C0C61">
        <w:t>est</w:t>
      </w:r>
      <w:r w:rsidR="00560EC3" w:rsidRPr="007C0C61">
        <w:t xml:space="preserve">avam </w:t>
      </w:r>
      <w:r w:rsidR="0065192C" w:rsidRPr="007C0C61">
        <w:t xml:space="preserve">submetidos à Constituição Federal e às leis. </w:t>
      </w:r>
      <w:r w:rsidR="00560EC3" w:rsidRPr="007C0C61">
        <w:t>Salientou que</w:t>
      </w:r>
      <w:r w:rsidR="00AB52E2" w:rsidRPr="007C0C61">
        <w:t>,</w:t>
      </w:r>
      <w:r w:rsidR="00560EC3" w:rsidRPr="007C0C61">
        <w:t xml:space="preserve"> </w:t>
      </w:r>
      <w:r w:rsidR="00AB52E2" w:rsidRPr="007C0C61">
        <w:t>sendo um ano eleitoral,</w:t>
      </w:r>
      <w:r w:rsidR="00560EC3" w:rsidRPr="007C0C61">
        <w:t xml:space="preserve"> o Ministério Público tem como atribuições fiscalizar as eleições e coibir abusos de poderes econômicos e políticos e outros tipos de vícios </w:t>
      </w:r>
      <w:r w:rsidR="00AB52E2" w:rsidRPr="007C0C61">
        <w:t>no</w:t>
      </w:r>
      <w:r w:rsidR="00560EC3" w:rsidRPr="007C0C61">
        <w:t xml:space="preserve"> processo eleitoral, </w:t>
      </w:r>
      <w:r w:rsidR="00B80658" w:rsidRPr="007C0C61">
        <w:t>fazendo-se necessária a</w:t>
      </w:r>
      <w:r w:rsidR="0065192C" w:rsidRPr="007C0C61">
        <w:t xml:space="preserve"> garantia</w:t>
      </w:r>
      <w:r w:rsidR="00B80658" w:rsidRPr="007C0C61">
        <w:t xml:space="preserve"> </w:t>
      </w:r>
      <w:r w:rsidR="00560EC3" w:rsidRPr="007C0C61">
        <w:t xml:space="preserve">da </w:t>
      </w:r>
      <w:r w:rsidR="00B80658" w:rsidRPr="007C0C61">
        <w:t>independência funcional, sob pena de os membros não cumprirem as suas atribuições dispostas na C</w:t>
      </w:r>
      <w:r w:rsidR="00560EC3" w:rsidRPr="007C0C61">
        <w:t xml:space="preserve">onstituição Federal de 1988. Na sequência, o Corregedor Nacional, Conselheiro Oswaldo D’Albuquerque, também </w:t>
      </w:r>
      <w:r w:rsidR="00AB52E2" w:rsidRPr="007C0C61">
        <w:t>se</w:t>
      </w:r>
      <w:r w:rsidR="00560EC3" w:rsidRPr="007C0C61">
        <w:t xml:space="preserve"> solidari</w:t>
      </w:r>
      <w:r w:rsidR="00AB52E2" w:rsidRPr="007C0C61">
        <w:t>zou</w:t>
      </w:r>
      <w:r w:rsidR="00560EC3" w:rsidRPr="007C0C61">
        <w:t xml:space="preserve"> </w:t>
      </w:r>
      <w:r w:rsidR="00AB52E2" w:rsidRPr="007C0C61">
        <w:t xml:space="preserve">com o </w:t>
      </w:r>
      <w:r w:rsidR="00560EC3" w:rsidRPr="007C0C61">
        <w:t>Presidente</w:t>
      </w:r>
      <w:r w:rsidR="00AB52E2" w:rsidRPr="007C0C61">
        <w:t>, aderindo às manifestações anteriores.</w:t>
      </w:r>
      <w:r w:rsidR="00560EC3" w:rsidRPr="007C0C61">
        <w:t xml:space="preserve"> </w:t>
      </w:r>
      <w:r w:rsidR="00645566" w:rsidRPr="007C0C61">
        <w:t>Em seguida</w:t>
      </w:r>
      <w:r w:rsidR="003B15C0" w:rsidRPr="007C0C61">
        <w:rPr>
          <w:rStyle w:val="nfaseforte"/>
          <w:rFonts w:cs="Times New Roman"/>
          <w:b w:val="0"/>
          <w:bCs w:val="0"/>
          <w:lang w:eastAsia="ar-SA"/>
        </w:rPr>
        <w:t xml:space="preserve">, </w:t>
      </w:r>
      <w:r w:rsidR="00E560B5" w:rsidRPr="007C0C61">
        <w:rPr>
          <w:rFonts w:cs="Times New Roman"/>
        </w:rPr>
        <w:t>passou-se ao julgamento dos processos incluídos em pauta, apregoados na ordem dos resultados consolidados em anexo.</w:t>
      </w:r>
      <w:r w:rsidR="005C2195" w:rsidRPr="007C0C61">
        <w:rPr>
          <w:rFonts w:cs="Times New Roman"/>
        </w:rPr>
        <w:t xml:space="preserve"> </w:t>
      </w:r>
      <w:r w:rsidR="00560EC3" w:rsidRPr="007C0C61">
        <w:rPr>
          <w:rFonts w:cs="Times New Roman"/>
        </w:rPr>
        <w:t xml:space="preserve">Por ocasião do julgamento </w:t>
      </w:r>
      <w:r w:rsidR="008206C3" w:rsidRPr="007C0C61">
        <w:rPr>
          <w:rFonts w:cs="Times New Roman"/>
        </w:rPr>
        <w:t xml:space="preserve">do Recurso Interno </w:t>
      </w:r>
      <w:r w:rsidR="008206C3" w:rsidRPr="007C0C61">
        <w:t xml:space="preserve">na </w:t>
      </w:r>
      <w:r w:rsidR="008206C3" w:rsidRPr="007C0C61">
        <w:rPr>
          <w:rFonts w:cs="Times New Roman"/>
        </w:rPr>
        <w:t xml:space="preserve">Reclamação Disciplinar n° 1.00121/2021-84, o Conselheiro Rinaldo Reis </w:t>
      </w:r>
      <w:r w:rsidR="00D5350A" w:rsidRPr="007C0C61">
        <w:rPr>
          <w:rFonts w:cs="Times New Roman"/>
        </w:rPr>
        <w:t>devolveu o seu pedido de vista, divergi</w:t>
      </w:r>
      <w:r w:rsidR="00E77C00" w:rsidRPr="007C0C61">
        <w:rPr>
          <w:rFonts w:cs="Times New Roman"/>
        </w:rPr>
        <w:t>ndo</w:t>
      </w:r>
      <w:r w:rsidR="00D5350A" w:rsidRPr="007C0C61">
        <w:rPr>
          <w:rFonts w:cs="Times New Roman"/>
        </w:rPr>
        <w:t xml:space="preserve"> parcialmente do</w:t>
      </w:r>
      <w:r w:rsidR="00E77C00" w:rsidRPr="007C0C61">
        <w:rPr>
          <w:rFonts w:cs="Times New Roman"/>
        </w:rPr>
        <w:t xml:space="preserve"> voto do</w:t>
      </w:r>
      <w:r w:rsidR="00D5350A" w:rsidRPr="007C0C61">
        <w:rPr>
          <w:rFonts w:cs="Times New Roman"/>
        </w:rPr>
        <w:t xml:space="preserve"> Relator.</w:t>
      </w:r>
      <w:r w:rsidR="00E77C00" w:rsidRPr="007C0C61">
        <w:rPr>
          <w:rFonts w:cs="Times New Roman"/>
        </w:rPr>
        <w:t xml:space="preserve"> </w:t>
      </w:r>
      <w:r w:rsidR="00560EC3" w:rsidRPr="007C0C61">
        <w:rPr>
          <w:rFonts w:cs="Times New Roman"/>
        </w:rPr>
        <w:t xml:space="preserve">Após o julgamento desse processo, o Presidente da Associação Nacional dos Membros do Ministério Público - CONAMP, Manoel </w:t>
      </w:r>
      <w:proofErr w:type="spellStart"/>
      <w:r w:rsidR="00560EC3" w:rsidRPr="007C0C61">
        <w:rPr>
          <w:rFonts w:cs="Times New Roman"/>
        </w:rPr>
        <w:t>Murrieta</w:t>
      </w:r>
      <w:proofErr w:type="spellEnd"/>
      <w:r w:rsidR="00560EC3" w:rsidRPr="007C0C61">
        <w:rPr>
          <w:rFonts w:cs="Times New Roman"/>
        </w:rPr>
        <w:t>, fez uso da palavra e afirmou que era inadmissível qualquer fala ou manifestação pública que v</w:t>
      </w:r>
      <w:r w:rsidR="003971FA" w:rsidRPr="007C0C61">
        <w:rPr>
          <w:rFonts w:cs="Times New Roman"/>
        </w:rPr>
        <w:t>iesse</w:t>
      </w:r>
      <w:r w:rsidR="00560EC3" w:rsidRPr="007C0C61">
        <w:rPr>
          <w:rFonts w:cs="Times New Roman"/>
        </w:rPr>
        <w:t xml:space="preserve"> agredir a consciência de um membro do Ministério Público na interpretação do caso concreto e na sua atuação funcional</w:t>
      </w:r>
      <w:r w:rsidR="003971FA" w:rsidRPr="007C0C61">
        <w:rPr>
          <w:rFonts w:cs="Times New Roman"/>
        </w:rPr>
        <w:t>, de modo que qualquer postura</w:t>
      </w:r>
      <w:r w:rsidR="00645566" w:rsidRPr="007C0C61">
        <w:rPr>
          <w:rFonts w:cs="Times New Roman"/>
        </w:rPr>
        <w:t xml:space="preserve"> </w:t>
      </w:r>
      <w:r w:rsidR="003971FA" w:rsidRPr="007C0C61">
        <w:rPr>
          <w:rFonts w:cs="Times New Roman"/>
        </w:rPr>
        <w:t xml:space="preserve">contra o princípio da independência funcional deveria ser rechaçada </w:t>
      </w:r>
      <w:r w:rsidR="00645566" w:rsidRPr="007C0C61">
        <w:rPr>
          <w:rFonts w:cs="Times New Roman"/>
        </w:rPr>
        <w:t>pelo</w:t>
      </w:r>
      <w:r w:rsidR="003971FA" w:rsidRPr="007C0C61">
        <w:rPr>
          <w:rFonts w:cs="Times New Roman"/>
        </w:rPr>
        <w:t xml:space="preserve"> Ministério Público e pela sociedade brasileira. Na sequência, </w:t>
      </w:r>
      <w:r w:rsidR="00BB6A24" w:rsidRPr="007C0C61">
        <w:rPr>
          <w:rFonts w:cs="Times New Roman"/>
        </w:rPr>
        <w:t xml:space="preserve">a </w:t>
      </w:r>
      <w:r w:rsidR="00414368" w:rsidRPr="007C0C61">
        <w:rPr>
          <w:rFonts w:cs="Times New Roman"/>
        </w:rPr>
        <w:t>s</w:t>
      </w:r>
      <w:r w:rsidR="006C5BC6" w:rsidRPr="007C0C61">
        <w:rPr>
          <w:rFonts w:cs="Times New Roman"/>
        </w:rPr>
        <w:t>essão foi suspensa às</w:t>
      </w:r>
      <w:r w:rsidR="00407D68" w:rsidRPr="007C0C61">
        <w:rPr>
          <w:rFonts w:cs="Times New Roman"/>
        </w:rPr>
        <w:t xml:space="preserve"> </w:t>
      </w:r>
      <w:r w:rsidR="00F53C5A" w:rsidRPr="007C0C61">
        <w:rPr>
          <w:rFonts w:cs="Times New Roman"/>
        </w:rPr>
        <w:t>doze</w:t>
      </w:r>
      <w:r w:rsidR="00044641" w:rsidRPr="007C0C61">
        <w:rPr>
          <w:rFonts w:cs="Times New Roman"/>
        </w:rPr>
        <w:t xml:space="preserve"> </w:t>
      </w:r>
      <w:r w:rsidR="006C5BC6" w:rsidRPr="007C0C61">
        <w:rPr>
          <w:rFonts w:cs="Times New Roman"/>
        </w:rPr>
        <w:t>horas e</w:t>
      </w:r>
      <w:r w:rsidR="00B3780D" w:rsidRPr="007C0C61">
        <w:rPr>
          <w:rFonts w:cs="Times New Roman"/>
        </w:rPr>
        <w:t xml:space="preserve"> </w:t>
      </w:r>
      <w:r w:rsidR="003971FA" w:rsidRPr="007C0C61">
        <w:rPr>
          <w:rFonts w:cs="Times New Roman"/>
        </w:rPr>
        <w:t>cinquenta e dois</w:t>
      </w:r>
      <w:r w:rsidR="00F53C5A" w:rsidRPr="007C0C61">
        <w:rPr>
          <w:rFonts w:cs="Times New Roman"/>
        </w:rPr>
        <w:t xml:space="preserve"> </w:t>
      </w:r>
      <w:r w:rsidR="00DF5FBA" w:rsidRPr="007C0C61">
        <w:rPr>
          <w:rFonts w:cs="Times New Roman"/>
        </w:rPr>
        <w:t>minutos</w:t>
      </w:r>
      <w:r w:rsidR="006C5BC6" w:rsidRPr="007C0C61">
        <w:rPr>
          <w:rFonts w:cs="Times New Roman"/>
        </w:rPr>
        <w:t xml:space="preserve">, sendo reiniciada </w:t>
      </w:r>
      <w:r w:rsidR="00477492" w:rsidRPr="007C0C61">
        <w:rPr>
          <w:rFonts w:cs="Times New Roman"/>
        </w:rPr>
        <w:t>às</w:t>
      </w:r>
      <w:r w:rsidR="000F5DC7" w:rsidRPr="007C0C61">
        <w:rPr>
          <w:rFonts w:cs="Times New Roman"/>
        </w:rPr>
        <w:t xml:space="preserve"> </w:t>
      </w:r>
      <w:r w:rsidR="00F53C5A" w:rsidRPr="007C0C61">
        <w:rPr>
          <w:rFonts w:cs="Times New Roman"/>
          <w:color w:val="000000" w:themeColor="text1"/>
        </w:rPr>
        <w:t>quatorze</w:t>
      </w:r>
      <w:r w:rsidR="003818E1" w:rsidRPr="007C0C61">
        <w:rPr>
          <w:rFonts w:cs="Times New Roman"/>
          <w:color w:val="000000" w:themeColor="text1"/>
        </w:rPr>
        <w:t xml:space="preserve"> </w:t>
      </w:r>
      <w:r w:rsidR="006C5BC6" w:rsidRPr="007C0C61">
        <w:rPr>
          <w:rFonts w:cs="Times New Roman"/>
          <w:color w:val="000000" w:themeColor="text1"/>
        </w:rPr>
        <w:t>hora</w:t>
      </w:r>
      <w:r w:rsidR="00477492" w:rsidRPr="007C0C61">
        <w:rPr>
          <w:rFonts w:cs="Times New Roman"/>
          <w:color w:val="000000" w:themeColor="text1"/>
        </w:rPr>
        <w:t>s</w:t>
      </w:r>
      <w:r w:rsidR="006C5BC6" w:rsidRPr="007C0C61">
        <w:rPr>
          <w:rFonts w:cs="Times New Roman"/>
          <w:color w:val="000000" w:themeColor="text1"/>
        </w:rPr>
        <w:t xml:space="preserve"> e</w:t>
      </w:r>
      <w:r w:rsidR="003B5CFB" w:rsidRPr="007C0C61">
        <w:rPr>
          <w:rFonts w:cs="Times New Roman"/>
          <w:color w:val="000000" w:themeColor="text1"/>
        </w:rPr>
        <w:t xml:space="preserve"> </w:t>
      </w:r>
      <w:r w:rsidR="003971FA" w:rsidRPr="007C0C61">
        <w:rPr>
          <w:rFonts w:cs="Times New Roman"/>
          <w:color w:val="000000" w:themeColor="text1"/>
        </w:rPr>
        <w:t>trinta</w:t>
      </w:r>
      <w:r w:rsidR="003971FA">
        <w:rPr>
          <w:rFonts w:cs="Times New Roman"/>
          <w:color w:val="000000" w:themeColor="text1"/>
        </w:rPr>
        <w:t xml:space="preserve"> e três </w:t>
      </w:r>
      <w:r w:rsidR="000F5DC7" w:rsidRPr="00726B10">
        <w:rPr>
          <w:rFonts w:cs="Times New Roman"/>
          <w:color w:val="000000" w:themeColor="text1"/>
        </w:rPr>
        <w:t>minutos</w:t>
      </w:r>
      <w:r w:rsidR="006C5BC6" w:rsidRPr="00726B10">
        <w:rPr>
          <w:rFonts w:cs="Times New Roman"/>
          <w:color w:val="000000" w:themeColor="text1"/>
        </w:rPr>
        <w:t xml:space="preserve">, </w:t>
      </w:r>
      <w:r w:rsidR="00B3780D" w:rsidRPr="00726B10">
        <w:rPr>
          <w:rFonts w:cs="Times New Roman"/>
          <w:color w:val="000000" w:themeColor="text1"/>
        </w:rPr>
        <w:t xml:space="preserve">sob a Presidência do </w:t>
      </w:r>
      <w:r w:rsidR="003971FA">
        <w:rPr>
          <w:rFonts w:cs="Times New Roman"/>
          <w:color w:val="000000" w:themeColor="text1"/>
        </w:rPr>
        <w:t xml:space="preserve">Corregedor Nacional, Conselheiro Oswaldo D’Albuquerque, </w:t>
      </w:r>
      <w:r w:rsidR="003971FA" w:rsidRPr="00726B10">
        <w:rPr>
          <w:rFonts w:cs="Times New Roman"/>
          <w:color w:val="000000" w:themeColor="text1"/>
        </w:rPr>
        <w:t>em razão da ausência justificada do Doutor Antônio Augusto Brandão de Aras</w:t>
      </w:r>
      <w:r w:rsidR="003971FA" w:rsidRPr="00726B10">
        <w:rPr>
          <w:rStyle w:val="nfase"/>
          <w:rFonts w:cs="Times New Roman"/>
          <w:i w:val="0"/>
          <w:iCs w:val="0"/>
          <w:color w:val="000000" w:themeColor="text1"/>
        </w:rPr>
        <w:t xml:space="preserve">, </w:t>
      </w:r>
      <w:r w:rsidR="003971FA" w:rsidRPr="00726B10">
        <w:rPr>
          <w:rFonts w:cs="Times New Roman"/>
          <w:color w:val="000000" w:themeColor="text1"/>
        </w:rPr>
        <w:t>Presidente do CNMP e do Doutor Humberto Jacques de Medeiros, Vice-Procurador-Geral da República</w:t>
      </w:r>
      <w:r w:rsidR="003971FA">
        <w:rPr>
          <w:rFonts w:cs="Times New Roman"/>
          <w:color w:val="000000" w:themeColor="text1"/>
        </w:rPr>
        <w:t xml:space="preserve">. </w:t>
      </w:r>
      <w:r w:rsidR="00E01B1B" w:rsidRPr="00F53C5A">
        <w:rPr>
          <w:rFonts w:cs="Times New Roman"/>
          <w:color w:val="000000"/>
          <w:kern w:val="0"/>
          <w:lang w:eastAsia="pt-BR"/>
        </w:rPr>
        <w:t>Dando continuidade aos trabalhos</w:t>
      </w:r>
      <w:r w:rsidR="00E01B1B" w:rsidRPr="00DC66A4">
        <w:rPr>
          <w:rFonts w:cs="Times New Roman"/>
          <w:color w:val="000000"/>
          <w:kern w:val="0"/>
          <w:lang w:eastAsia="pt-BR"/>
        </w:rPr>
        <w:t>,</w:t>
      </w:r>
      <w:r w:rsidR="003971FA">
        <w:rPr>
          <w:rFonts w:cs="Times New Roman"/>
          <w:color w:val="000000"/>
          <w:kern w:val="0"/>
          <w:lang w:eastAsia="pt-BR"/>
        </w:rPr>
        <w:t xml:space="preserve"> </w:t>
      </w:r>
      <w:r w:rsidR="00FE6E52">
        <w:rPr>
          <w:rFonts w:cs="Times New Roman"/>
          <w:color w:val="000000"/>
          <w:kern w:val="0"/>
          <w:lang w:eastAsia="pt-BR"/>
        </w:rPr>
        <w:t xml:space="preserve">durante o julgamento do </w:t>
      </w:r>
      <w:r w:rsidR="00FE6E52">
        <w:rPr>
          <w:rFonts w:cs="Times New Roman"/>
        </w:rPr>
        <w:t xml:space="preserve">Procedimento de Controle Administrativo n° 1.00160/2021-09, o Conselheiro Rinaldo Reis pediu vista dos autos. Em seguida, foram levados a julgamento o Procedimento de Controle Administrativo n° 1.01485/2021-09; o Recurso Interno na Reclamação Disciplinar n° 1.01270/2021-15; os Embargos de Declaração na Reclamação Disciplinar n° 1.00983/2020-62; os Embargos de Declaração na Revisão de Processo Disciplinar n° 1.01026/2020-53; </w:t>
      </w:r>
      <w:r w:rsidR="00DD25AB">
        <w:rPr>
          <w:rFonts w:cs="Times New Roman"/>
        </w:rPr>
        <w:t xml:space="preserve">os Embargos de Declaração na Reclamação Disciplinar n° 1.00528/2021-01; o Recurso Interno no Conflito de Atribuições n° 1.00560/2021-50; os Embargos de Declaração na Reclamação para Preservação da Competência e da Autoridade das Decisões do Conselho n° 1.00762/2021-39; os Embargos de Declaração na Avocação n° 1.00849/2021-60; os Embargos de Declaração no Procedimento de Controle Administrativo n° 1.00942/2021-10; os Embargos de Declaração no Pedido de Providências n° 1.01220/2021-92; o Recurso Interno na Representação por Inércia ou Excesso de Prazo n° 1.01359/2021-54; o Recurso Interno na Notícia de Fato n° 1.00018/2022-70; e os Conflitos de Atribuições </w:t>
      </w:r>
      <w:proofErr w:type="spellStart"/>
      <w:r w:rsidR="00DD25AB">
        <w:rPr>
          <w:rFonts w:cs="Times New Roman"/>
        </w:rPr>
        <w:t>n°</w:t>
      </w:r>
      <w:r w:rsidR="00DD25AB" w:rsidRPr="00DD25AB">
        <w:rPr>
          <w:rFonts w:cs="Times New Roman"/>
          <w:vertAlign w:val="superscript"/>
        </w:rPr>
        <w:t>s</w:t>
      </w:r>
      <w:proofErr w:type="spellEnd"/>
      <w:r w:rsidR="00DD25AB" w:rsidRPr="00DD25AB">
        <w:rPr>
          <w:rFonts w:cs="Times New Roman"/>
          <w:vertAlign w:val="superscript"/>
        </w:rPr>
        <w:t xml:space="preserve"> </w:t>
      </w:r>
      <w:r w:rsidR="00DD25AB">
        <w:rPr>
          <w:rFonts w:cs="Times New Roman"/>
        </w:rPr>
        <w:t xml:space="preserve">1.01006/2021-54, 1.01025/2021-90, 1.00542/2021-79, 1.00566/2021-82, 1.00620/2021-08, 1.00645/2021-75, 1.00711/2021-52, 1.00955/2021-26, 1.01023/2021-82, 1.01105/2021-36, 1.01172/2021-97, 1.01240/2021-81, 1.01260/2021-70, 1.01372/2021-68, 1.01432/2021-15, 1.01463/2021-02, 1.01465/2021-10, e 1.00014/2022-55. </w:t>
      </w:r>
      <w:r w:rsidR="00DD25AB" w:rsidRPr="0027229F">
        <w:rPr>
          <w:rFonts w:cs="Times New Roman"/>
        </w:rPr>
        <w:t xml:space="preserve">Por ocasião do julgamento conjunto dos Conflitos de Atribuições </w:t>
      </w:r>
      <w:proofErr w:type="spellStart"/>
      <w:r w:rsidR="00DD25AB" w:rsidRPr="0027229F">
        <w:rPr>
          <w:rFonts w:cs="Times New Roman"/>
        </w:rPr>
        <w:t>n°</w:t>
      </w:r>
      <w:r w:rsidR="00DD25AB" w:rsidRPr="0027229F">
        <w:rPr>
          <w:rFonts w:cs="Times New Roman"/>
          <w:vertAlign w:val="superscript"/>
        </w:rPr>
        <w:t>s</w:t>
      </w:r>
      <w:proofErr w:type="spellEnd"/>
      <w:r w:rsidR="00DD25AB" w:rsidRPr="0027229F">
        <w:rPr>
          <w:rFonts w:cs="Times New Roman"/>
        </w:rPr>
        <w:t xml:space="preserve"> 1.00051/2022-72 e 1.00053/2022-80, o Conselheiro Daniel </w:t>
      </w:r>
      <w:proofErr w:type="spellStart"/>
      <w:r w:rsidR="00DD25AB" w:rsidRPr="0027229F">
        <w:rPr>
          <w:rFonts w:cs="Times New Roman"/>
        </w:rPr>
        <w:t>Carnio</w:t>
      </w:r>
      <w:proofErr w:type="spellEnd"/>
      <w:r w:rsidR="00DD25AB" w:rsidRPr="0027229F">
        <w:rPr>
          <w:rFonts w:cs="Times New Roman"/>
        </w:rPr>
        <w:t xml:space="preserve"> pediu vista </w:t>
      </w:r>
      <w:r w:rsidR="0027229F" w:rsidRPr="0027229F">
        <w:rPr>
          <w:rFonts w:cs="Times New Roman"/>
        </w:rPr>
        <w:t xml:space="preserve">em mesa </w:t>
      </w:r>
      <w:r w:rsidR="00DD25AB" w:rsidRPr="0027229F">
        <w:rPr>
          <w:rFonts w:cs="Times New Roman"/>
        </w:rPr>
        <w:t>dos autos.</w:t>
      </w:r>
      <w:r w:rsidR="00677B47">
        <w:rPr>
          <w:rFonts w:cs="Times New Roman"/>
        </w:rPr>
        <w:t xml:space="preserve"> Na sequência, foram levados a julgamento os Conflitos de Atribuições </w:t>
      </w:r>
      <w:proofErr w:type="spellStart"/>
      <w:r w:rsidR="00677B47">
        <w:rPr>
          <w:rFonts w:cs="Times New Roman"/>
        </w:rPr>
        <w:t>n°</w:t>
      </w:r>
      <w:r w:rsidR="00677B47" w:rsidRPr="00DD25AB">
        <w:rPr>
          <w:rFonts w:cs="Times New Roman"/>
          <w:vertAlign w:val="superscript"/>
        </w:rPr>
        <w:t>s</w:t>
      </w:r>
      <w:proofErr w:type="spellEnd"/>
      <w:r w:rsidR="00677B47">
        <w:rPr>
          <w:rFonts w:cs="Times New Roman"/>
        </w:rPr>
        <w:t xml:space="preserve"> 1.00060/2022-63, 1.00068/2022-00, 1.00069/2022-56, 1.00083/2022-13, 1.00090/2022-05, 1.00114/2022-90, e 1.00125/2022-99; os Procedimento</w:t>
      </w:r>
      <w:r w:rsidR="00645566">
        <w:rPr>
          <w:rFonts w:cs="Times New Roman"/>
        </w:rPr>
        <w:t>s</w:t>
      </w:r>
      <w:r w:rsidR="00677B47">
        <w:rPr>
          <w:rFonts w:cs="Times New Roman"/>
        </w:rPr>
        <w:t xml:space="preserve"> de Controle Administrativos </w:t>
      </w:r>
      <w:proofErr w:type="spellStart"/>
      <w:r w:rsidR="00677B47">
        <w:rPr>
          <w:rFonts w:cs="Times New Roman"/>
        </w:rPr>
        <w:t>n°</w:t>
      </w:r>
      <w:r w:rsidR="00677B47" w:rsidRPr="00DD25AB">
        <w:rPr>
          <w:rFonts w:cs="Times New Roman"/>
          <w:vertAlign w:val="superscript"/>
        </w:rPr>
        <w:t>s</w:t>
      </w:r>
      <w:proofErr w:type="spellEnd"/>
      <w:r w:rsidR="00677B47">
        <w:rPr>
          <w:rFonts w:cs="Times New Roman"/>
        </w:rPr>
        <w:t xml:space="preserve"> 1.01341/2021-70, 1.01358/2021-09, e 1.01478/2021-25; os Pedidos de Providências </w:t>
      </w:r>
      <w:proofErr w:type="spellStart"/>
      <w:r w:rsidR="00677B47">
        <w:rPr>
          <w:rFonts w:cs="Times New Roman"/>
        </w:rPr>
        <w:t>n°</w:t>
      </w:r>
      <w:r w:rsidR="00677B47" w:rsidRPr="00DD25AB">
        <w:rPr>
          <w:rFonts w:cs="Times New Roman"/>
          <w:vertAlign w:val="superscript"/>
        </w:rPr>
        <w:t>s</w:t>
      </w:r>
      <w:proofErr w:type="spellEnd"/>
      <w:r w:rsidR="00677B47">
        <w:rPr>
          <w:rFonts w:cs="Times New Roman"/>
        </w:rPr>
        <w:t xml:space="preserve"> 1.01481/2021-94, 1.00017/2022-16, e 1.00022/2022-92</w:t>
      </w:r>
      <w:r w:rsidR="00645566">
        <w:rPr>
          <w:rFonts w:cs="Times New Roman"/>
        </w:rPr>
        <w:t xml:space="preserve">; </w:t>
      </w:r>
      <w:r w:rsidR="00677B47">
        <w:rPr>
          <w:rFonts w:cs="Times New Roman"/>
        </w:rPr>
        <w:t xml:space="preserve">o Processo Administrativo Disciplinar n° 1.00978/2020-96; e os Embargos de Declaração no Pedido de Providências n° 1.00474/2021-84. Durante o julgamento da Reclamação para Preservação da Autonomia do Ministério Público n° 1.01378/2021-90, os Conselheiros Otavio Rodrigues e Engels Muniz pediram vista conjunta dos autos. Após, foram levados a julgamento os  Conflitos de Atribuições </w:t>
      </w:r>
      <w:proofErr w:type="spellStart"/>
      <w:r w:rsidR="00677B47">
        <w:rPr>
          <w:rFonts w:cs="Times New Roman"/>
        </w:rPr>
        <w:t>n°</w:t>
      </w:r>
      <w:r w:rsidR="00677B47" w:rsidRPr="00677B47">
        <w:rPr>
          <w:rFonts w:cs="Times New Roman"/>
          <w:vertAlign w:val="superscript"/>
        </w:rPr>
        <w:t>s</w:t>
      </w:r>
      <w:proofErr w:type="spellEnd"/>
      <w:r w:rsidR="00677B47" w:rsidRPr="00677B47">
        <w:rPr>
          <w:rFonts w:cs="Times New Roman"/>
          <w:vertAlign w:val="superscript"/>
        </w:rPr>
        <w:t xml:space="preserve"> </w:t>
      </w:r>
      <w:r w:rsidR="00677B47">
        <w:rPr>
          <w:rFonts w:cs="Times New Roman"/>
        </w:rPr>
        <w:t xml:space="preserve">1.01460/2021-41 e 1.01168/2021-74. Em seguida, </w:t>
      </w:r>
      <w:r w:rsidR="0027229F">
        <w:rPr>
          <w:rFonts w:cs="Times New Roman"/>
        </w:rPr>
        <w:t xml:space="preserve">o Presidente, em exercício, Conselheiro Oswaldo D’Albuquerque, comunicou a conversão da vista em mesa dos </w:t>
      </w:r>
      <w:r w:rsidR="0027229F" w:rsidRPr="0027229F">
        <w:rPr>
          <w:rFonts w:cs="Times New Roman"/>
        </w:rPr>
        <w:t xml:space="preserve">Conflitos de Atribuições </w:t>
      </w:r>
      <w:proofErr w:type="spellStart"/>
      <w:r w:rsidR="0027229F" w:rsidRPr="0027229F">
        <w:rPr>
          <w:rFonts w:cs="Times New Roman"/>
        </w:rPr>
        <w:t>n°</w:t>
      </w:r>
      <w:r w:rsidR="0027229F" w:rsidRPr="0027229F">
        <w:rPr>
          <w:rFonts w:cs="Times New Roman"/>
          <w:vertAlign w:val="superscript"/>
        </w:rPr>
        <w:t>s</w:t>
      </w:r>
      <w:proofErr w:type="spellEnd"/>
      <w:r w:rsidR="0027229F" w:rsidRPr="0027229F">
        <w:rPr>
          <w:rFonts w:cs="Times New Roman"/>
        </w:rPr>
        <w:t xml:space="preserve"> 1.00051/2022-72 e 1.00053/2022-80</w:t>
      </w:r>
      <w:r w:rsidR="0027229F">
        <w:rPr>
          <w:rFonts w:cs="Times New Roman"/>
        </w:rPr>
        <w:t xml:space="preserve"> em vista regimental. Na sequência, </w:t>
      </w:r>
      <w:r w:rsidR="004D278E">
        <w:rPr>
          <w:rFonts w:cs="Times New Roman"/>
        </w:rPr>
        <w:t xml:space="preserve">a </w:t>
      </w:r>
      <w:r w:rsidRPr="00DC66A4">
        <w:rPr>
          <w:rFonts w:cs="Times New Roman"/>
          <w:kern w:val="0"/>
          <w:lang w:eastAsia="pt-BR"/>
        </w:rPr>
        <w:t>sessão foi encerrada às</w:t>
      </w:r>
      <w:r w:rsidR="00BA1737" w:rsidRPr="00DC66A4">
        <w:rPr>
          <w:rFonts w:cs="Times New Roman"/>
          <w:kern w:val="0"/>
          <w:lang w:eastAsia="pt-BR"/>
        </w:rPr>
        <w:t xml:space="preserve"> </w:t>
      </w:r>
      <w:r w:rsidR="00FE6E52">
        <w:rPr>
          <w:rFonts w:cs="Times New Roman"/>
          <w:kern w:val="0"/>
          <w:lang w:eastAsia="pt-BR"/>
        </w:rPr>
        <w:t>dezesseis</w:t>
      </w:r>
      <w:r w:rsidR="00D25F3B" w:rsidRPr="00DC66A4">
        <w:rPr>
          <w:rFonts w:cs="Times New Roman"/>
          <w:kern w:val="0"/>
          <w:lang w:eastAsia="pt-BR"/>
        </w:rPr>
        <w:t xml:space="preserve"> </w:t>
      </w:r>
      <w:r w:rsidRPr="00DC66A4">
        <w:rPr>
          <w:rFonts w:cs="Times New Roman"/>
          <w:kern w:val="0"/>
          <w:lang w:eastAsia="pt-BR"/>
        </w:rPr>
        <w:t>horas e</w:t>
      </w:r>
      <w:r w:rsidR="00C005E2" w:rsidRPr="00DC66A4">
        <w:rPr>
          <w:rFonts w:cs="Times New Roman"/>
          <w:kern w:val="0"/>
          <w:lang w:eastAsia="pt-BR"/>
        </w:rPr>
        <w:t xml:space="preserve"> </w:t>
      </w:r>
      <w:r w:rsidR="00FE6E52">
        <w:rPr>
          <w:rFonts w:cs="Times New Roman"/>
          <w:kern w:val="0"/>
          <w:lang w:eastAsia="pt-BR"/>
        </w:rPr>
        <w:t>cinquenta e cinco</w:t>
      </w:r>
      <w:r w:rsidR="00915C55" w:rsidRPr="00DC66A4">
        <w:rPr>
          <w:rFonts w:cs="Times New Roman"/>
          <w:kern w:val="0"/>
          <w:lang w:eastAsia="pt-BR"/>
        </w:rPr>
        <w:t xml:space="preserve"> </w:t>
      </w:r>
      <w:r w:rsidRPr="00DC66A4">
        <w:rPr>
          <w:rFonts w:cs="Times New Roman"/>
          <w:kern w:val="0"/>
          <w:lang w:eastAsia="pt-BR"/>
        </w:rPr>
        <w:t>minutos, lavrando o Secretário-Geral</w:t>
      </w:r>
      <w:r w:rsidR="00E31CED" w:rsidRPr="00DC66A4">
        <w:rPr>
          <w:rFonts w:cs="Times New Roman"/>
          <w:kern w:val="0"/>
          <w:lang w:eastAsia="pt-BR"/>
        </w:rPr>
        <w:t xml:space="preserve"> </w:t>
      </w:r>
      <w:r w:rsidRPr="00DC66A4">
        <w:rPr>
          <w:rFonts w:cs="Times New Roman"/>
          <w:kern w:val="0"/>
          <w:lang w:eastAsia="pt-BR"/>
        </w:rPr>
        <w:t>a presente ata, que vai assinada por ele e pelo Presidente do CNMP</w:t>
      </w:r>
      <w:r w:rsidR="00760081">
        <w:rPr>
          <w:rFonts w:cs="Times New Roman"/>
          <w:lang w:eastAsia="pt-BR"/>
        </w:rPr>
        <w:t>.</w:t>
      </w:r>
    </w:p>
    <w:p w14:paraId="492BE93D" w14:textId="77777777" w:rsidR="00695F91" w:rsidRDefault="00695F91" w:rsidP="00CC0094">
      <w:pPr>
        <w:jc w:val="center"/>
        <w:rPr>
          <w:rFonts w:cs="Times New Roman"/>
          <w:kern w:val="0"/>
          <w:lang w:eastAsia="pt-BR"/>
        </w:rPr>
      </w:pPr>
    </w:p>
    <w:p w14:paraId="2A25F088" w14:textId="77777777" w:rsidR="00150458" w:rsidRDefault="00150458" w:rsidP="00CC0094">
      <w:pPr>
        <w:jc w:val="center"/>
        <w:rPr>
          <w:rFonts w:cs="Times New Roman"/>
          <w:kern w:val="0"/>
          <w:lang w:eastAsia="pt-BR"/>
        </w:rPr>
      </w:pPr>
    </w:p>
    <w:p w14:paraId="0A6EF4E8" w14:textId="77777777" w:rsidR="00150458" w:rsidRDefault="00150458" w:rsidP="00CC0094">
      <w:pPr>
        <w:jc w:val="center"/>
        <w:rPr>
          <w:rFonts w:cs="Times New Roman"/>
          <w:kern w:val="0"/>
          <w:lang w:eastAsia="pt-BR"/>
        </w:rPr>
      </w:pPr>
    </w:p>
    <w:p w14:paraId="143ACF43" w14:textId="4ACA04ED" w:rsidR="0037257A" w:rsidRPr="00DC66A4" w:rsidRDefault="00760081" w:rsidP="00CC0094">
      <w:pPr>
        <w:jc w:val="center"/>
        <w:rPr>
          <w:rFonts w:cs="Times New Roman"/>
          <w:kern w:val="0"/>
          <w:lang w:eastAsia="pt-BR"/>
        </w:rPr>
      </w:pPr>
      <w:r>
        <w:rPr>
          <w:rFonts w:cs="Times New Roman"/>
          <w:kern w:val="0"/>
          <w:lang w:eastAsia="pt-BR"/>
        </w:rPr>
        <w:t>CARLOS VINÍCIUS ALVES RIBEIRO</w:t>
      </w:r>
    </w:p>
    <w:p w14:paraId="2F2DEF3E" w14:textId="3257A6F8" w:rsidR="0037257A" w:rsidRPr="00DC66A4" w:rsidRDefault="00E1357A" w:rsidP="00CC0094">
      <w:pPr>
        <w:jc w:val="center"/>
        <w:rPr>
          <w:rFonts w:cs="Times New Roman"/>
          <w:kern w:val="0"/>
          <w:lang w:eastAsia="pt-BR"/>
        </w:rPr>
      </w:pPr>
      <w:r w:rsidRPr="00DC66A4">
        <w:rPr>
          <w:rFonts w:cs="Times New Roman"/>
          <w:kern w:val="0"/>
          <w:lang w:eastAsia="pt-BR"/>
        </w:rPr>
        <w:t>Secretário-Geral</w:t>
      </w:r>
      <w:r w:rsidR="002B0BBC" w:rsidRPr="00DC66A4">
        <w:rPr>
          <w:rFonts w:cs="Times New Roman"/>
          <w:kern w:val="0"/>
          <w:lang w:eastAsia="pt-BR"/>
        </w:rPr>
        <w:t xml:space="preserve"> </w:t>
      </w:r>
      <w:r w:rsidRPr="00DC66A4">
        <w:rPr>
          <w:rFonts w:cs="Times New Roman"/>
          <w:kern w:val="0"/>
          <w:lang w:eastAsia="pt-BR"/>
        </w:rPr>
        <w:t>do CNMP</w:t>
      </w:r>
    </w:p>
    <w:p w14:paraId="7CDF379E" w14:textId="381C0354" w:rsidR="00B926A5" w:rsidRPr="00DC66A4" w:rsidRDefault="00B926A5" w:rsidP="00CC0094">
      <w:pPr>
        <w:spacing w:line="360" w:lineRule="auto"/>
        <w:jc w:val="center"/>
        <w:rPr>
          <w:rFonts w:cs="Times New Roman"/>
          <w:kern w:val="0"/>
          <w:lang w:eastAsia="pt-BR"/>
        </w:rPr>
      </w:pPr>
    </w:p>
    <w:p w14:paraId="6B47E9B1" w14:textId="5DB60DBE" w:rsidR="00714D56" w:rsidRDefault="00714D56" w:rsidP="00714D56">
      <w:pPr>
        <w:jc w:val="center"/>
        <w:rPr>
          <w:rFonts w:cs="Times New Roman"/>
          <w:kern w:val="0"/>
          <w:lang w:eastAsia="pt-BR"/>
        </w:rPr>
      </w:pPr>
    </w:p>
    <w:p w14:paraId="3DDE8B60" w14:textId="77777777" w:rsidR="00760081" w:rsidRPr="0008548F" w:rsidRDefault="00760081" w:rsidP="00760081">
      <w:pPr>
        <w:pStyle w:val="Standard"/>
        <w:tabs>
          <w:tab w:val="left" w:pos="1701"/>
        </w:tabs>
        <w:jc w:val="center"/>
        <w:rPr>
          <w:kern w:val="0"/>
          <w:szCs w:val="24"/>
          <w:lang w:eastAsia="pt-BR"/>
        </w:rPr>
      </w:pPr>
      <w:r w:rsidRPr="0008548F">
        <w:rPr>
          <w:kern w:val="0"/>
          <w:szCs w:val="24"/>
          <w:lang w:eastAsia="pt-BR"/>
        </w:rPr>
        <w:t>ANTÔNIO AUGUSTO BRANDÃO DE ARAS</w:t>
      </w:r>
    </w:p>
    <w:p w14:paraId="1D95B666" w14:textId="1E51FBA0" w:rsidR="00760081" w:rsidRDefault="00760081" w:rsidP="00760081">
      <w:pPr>
        <w:pStyle w:val="Standard"/>
        <w:tabs>
          <w:tab w:val="left" w:pos="1701"/>
        </w:tabs>
        <w:jc w:val="center"/>
        <w:rPr>
          <w:kern w:val="0"/>
          <w:szCs w:val="24"/>
          <w:lang w:eastAsia="pt-BR"/>
        </w:rPr>
      </w:pPr>
      <w:r w:rsidRPr="0008548F">
        <w:rPr>
          <w:kern w:val="0"/>
          <w:szCs w:val="24"/>
          <w:lang w:eastAsia="pt-BR"/>
        </w:rPr>
        <w:t>Presidente do CNMP</w:t>
      </w:r>
    </w:p>
    <w:p w14:paraId="4A2EDACD" w14:textId="028CD4BA" w:rsidR="004D278E" w:rsidRDefault="004D278E" w:rsidP="00760081">
      <w:pPr>
        <w:pStyle w:val="Standard"/>
        <w:tabs>
          <w:tab w:val="left" w:pos="1701"/>
        </w:tabs>
        <w:jc w:val="center"/>
        <w:rPr>
          <w:kern w:val="0"/>
          <w:szCs w:val="24"/>
          <w:lang w:eastAsia="pt-BR"/>
        </w:rPr>
      </w:pPr>
    </w:p>
    <w:p w14:paraId="6FC98669" w14:textId="213655BF" w:rsidR="004D278E" w:rsidRDefault="004D278E" w:rsidP="00760081">
      <w:pPr>
        <w:pStyle w:val="Standard"/>
        <w:tabs>
          <w:tab w:val="left" w:pos="1701"/>
        </w:tabs>
        <w:jc w:val="center"/>
        <w:rPr>
          <w:kern w:val="0"/>
          <w:szCs w:val="24"/>
          <w:lang w:eastAsia="pt-BR"/>
        </w:rPr>
      </w:pPr>
    </w:p>
    <w:p w14:paraId="3C8444A6" w14:textId="394A59FD" w:rsidR="004D278E" w:rsidRDefault="004D278E" w:rsidP="00760081">
      <w:pPr>
        <w:pStyle w:val="Standard"/>
        <w:tabs>
          <w:tab w:val="left" w:pos="1701"/>
        </w:tabs>
        <w:jc w:val="center"/>
        <w:rPr>
          <w:kern w:val="0"/>
          <w:szCs w:val="24"/>
          <w:lang w:eastAsia="pt-BR"/>
        </w:rPr>
      </w:pPr>
    </w:p>
    <w:p w14:paraId="746B15E6" w14:textId="4B341456" w:rsidR="004D278E" w:rsidRDefault="004D278E" w:rsidP="00760081">
      <w:pPr>
        <w:pStyle w:val="Standard"/>
        <w:tabs>
          <w:tab w:val="left" w:pos="1701"/>
        </w:tabs>
        <w:jc w:val="center"/>
        <w:rPr>
          <w:kern w:val="0"/>
          <w:szCs w:val="24"/>
          <w:lang w:eastAsia="pt-BR"/>
        </w:rPr>
      </w:pPr>
    </w:p>
    <w:p w14:paraId="27FD03C8" w14:textId="3086CFA5" w:rsidR="004D278E" w:rsidRDefault="004D278E" w:rsidP="00760081">
      <w:pPr>
        <w:pStyle w:val="Standard"/>
        <w:tabs>
          <w:tab w:val="left" w:pos="1701"/>
        </w:tabs>
        <w:jc w:val="center"/>
        <w:rPr>
          <w:kern w:val="0"/>
          <w:szCs w:val="24"/>
          <w:lang w:eastAsia="pt-BR"/>
        </w:rPr>
      </w:pPr>
    </w:p>
    <w:p w14:paraId="3ED8CB6D" w14:textId="1E00F050" w:rsidR="004D278E" w:rsidRDefault="004D278E" w:rsidP="00760081">
      <w:pPr>
        <w:pStyle w:val="Standard"/>
        <w:tabs>
          <w:tab w:val="left" w:pos="1701"/>
        </w:tabs>
        <w:jc w:val="center"/>
        <w:rPr>
          <w:kern w:val="0"/>
          <w:szCs w:val="24"/>
          <w:lang w:eastAsia="pt-BR"/>
        </w:rPr>
      </w:pPr>
    </w:p>
    <w:p w14:paraId="250FED21" w14:textId="6F08CA13" w:rsidR="004D278E" w:rsidRDefault="004D278E" w:rsidP="00760081">
      <w:pPr>
        <w:pStyle w:val="Standard"/>
        <w:tabs>
          <w:tab w:val="left" w:pos="1701"/>
        </w:tabs>
        <w:jc w:val="center"/>
        <w:rPr>
          <w:kern w:val="0"/>
          <w:szCs w:val="24"/>
          <w:lang w:eastAsia="pt-BR"/>
        </w:rPr>
      </w:pPr>
    </w:p>
    <w:p w14:paraId="3F3D38DB" w14:textId="2ABB1070" w:rsidR="004D278E" w:rsidRDefault="004D278E" w:rsidP="00760081">
      <w:pPr>
        <w:pStyle w:val="Standard"/>
        <w:tabs>
          <w:tab w:val="left" w:pos="1701"/>
        </w:tabs>
        <w:jc w:val="center"/>
        <w:rPr>
          <w:kern w:val="0"/>
          <w:szCs w:val="24"/>
          <w:lang w:eastAsia="pt-BR"/>
        </w:rPr>
      </w:pPr>
    </w:p>
    <w:p w14:paraId="65725B39" w14:textId="6F227EEF" w:rsidR="004D278E" w:rsidRDefault="004D278E" w:rsidP="00760081">
      <w:pPr>
        <w:pStyle w:val="Standard"/>
        <w:tabs>
          <w:tab w:val="left" w:pos="1701"/>
        </w:tabs>
        <w:jc w:val="center"/>
        <w:rPr>
          <w:kern w:val="0"/>
          <w:szCs w:val="24"/>
          <w:lang w:eastAsia="pt-BR"/>
        </w:rPr>
      </w:pPr>
    </w:p>
    <w:p w14:paraId="196C7FE0" w14:textId="72728153" w:rsidR="004D278E" w:rsidRDefault="004D278E" w:rsidP="00760081">
      <w:pPr>
        <w:pStyle w:val="Standard"/>
        <w:tabs>
          <w:tab w:val="left" w:pos="1701"/>
        </w:tabs>
        <w:jc w:val="center"/>
        <w:rPr>
          <w:kern w:val="0"/>
          <w:szCs w:val="24"/>
          <w:lang w:eastAsia="pt-BR"/>
        </w:rPr>
      </w:pPr>
    </w:p>
    <w:p w14:paraId="2DD83BE6" w14:textId="5B7EAC03" w:rsidR="004D278E" w:rsidRDefault="004D278E" w:rsidP="00760081">
      <w:pPr>
        <w:pStyle w:val="Standard"/>
        <w:tabs>
          <w:tab w:val="left" w:pos="1701"/>
        </w:tabs>
        <w:jc w:val="center"/>
        <w:rPr>
          <w:kern w:val="0"/>
          <w:szCs w:val="24"/>
          <w:lang w:eastAsia="pt-BR"/>
        </w:rPr>
      </w:pPr>
    </w:p>
    <w:p w14:paraId="2599D78B" w14:textId="19EEAAEB" w:rsidR="004D278E" w:rsidRDefault="004D278E" w:rsidP="00760081">
      <w:pPr>
        <w:pStyle w:val="Standard"/>
        <w:tabs>
          <w:tab w:val="left" w:pos="1701"/>
        </w:tabs>
        <w:jc w:val="center"/>
        <w:rPr>
          <w:kern w:val="0"/>
          <w:szCs w:val="24"/>
          <w:lang w:eastAsia="pt-BR"/>
        </w:rPr>
      </w:pPr>
    </w:p>
    <w:p w14:paraId="741FAE6B" w14:textId="7E732FC9" w:rsidR="004D278E" w:rsidRDefault="004D278E" w:rsidP="00760081">
      <w:pPr>
        <w:pStyle w:val="Standard"/>
        <w:tabs>
          <w:tab w:val="left" w:pos="1701"/>
        </w:tabs>
        <w:jc w:val="center"/>
        <w:rPr>
          <w:kern w:val="0"/>
          <w:szCs w:val="24"/>
          <w:lang w:eastAsia="pt-BR"/>
        </w:rPr>
      </w:pPr>
    </w:p>
    <w:p w14:paraId="23FD2809" w14:textId="41F5980B" w:rsidR="004D278E" w:rsidRDefault="004D278E" w:rsidP="00760081">
      <w:pPr>
        <w:pStyle w:val="Standard"/>
        <w:tabs>
          <w:tab w:val="left" w:pos="1701"/>
        </w:tabs>
        <w:jc w:val="center"/>
        <w:rPr>
          <w:kern w:val="0"/>
          <w:szCs w:val="24"/>
          <w:lang w:eastAsia="pt-BR"/>
        </w:rPr>
      </w:pPr>
    </w:p>
    <w:p w14:paraId="05D6AF5F" w14:textId="18128D08" w:rsidR="004D278E" w:rsidRDefault="004D278E" w:rsidP="00760081">
      <w:pPr>
        <w:pStyle w:val="Standard"/>
        <w:tabs>
          <w:tab w:val="left" w:pos="1701"/>
        </w:tabs>
        <w:jc w:val="center"/>
        <w:rPr>
          <w:kern w:val="0"/>
          <w:szCs w:val="24"/>
          <w:lang w:eastAsia="pt-BR"/>
        </w:rPr>
      </w:pPr>
    </w:p>
    <w:p w14:paraId="1AB92441" w14:textId="4BB09BDE" w:rsidR="004D278E" w:rsidRDefault="004D278E" w:rsidP="00760081">
      <w:pPr>
        <w:pStyle w:val="Standard"/>
        <w:tabs>
          <w:tab w:val="left" w:pos="1701"/>
        </w:tabs>
        <w:jc w:val="center"/>
        <w:rPr>
          <w:kern w:val="0"/>
          <w:szCs w:val="24"/>
          <w:lang w:eastAsia="pt-BR"/>
        </w:rPr>
      </w:pPr>
    </w:p>
    <w:p w14:paraId="51586DB6" w14:textId="4875C5B2" w:rsidR="004D278E" w:rsidRDefault="004D278E" w:rsidP="00760081">
      <w:pPr>
        <w:pStyle w:val="Standard"/>
        <w:tabs>
          <w:tab w:val="left" w:pos="1701"/>
        </w:tabs>
        <w:jc w:val="center"/>
        <w:rPr>
          <w:kern w:val="0"/>
          <w:szCs w:val="24"/>
          <w:lang w:eastAsia="pt-BR"/>
        </w:rPr>
      </w:pPr>
    </w:p>
    <w:p w14:paraId="692E0AB0" w14:textId="265CF7A7" w:rsidR="004D278E" w:rsidRDefault="004D278E" w:rsidP="00760081">
      <w:pPr>
        <w:pStyle w:val="Standard"/>
        <w:tabs>
          <w:tab w:val="left" w:pos="1701"/>
        </w:tabs>
        <w:jc w:val="center"/>
        <w:rPr>
          <w:kern w:val="0"/>
          <w:szCs w:val="24"/>
          <w:lang w:eastAsia="pt-BR"/>
        </w:rPr>
      </w:pPr>
    </w:p>
    <w:p w14:paraId="579582DB" w14:textId="1DC9E673" w:rsidR="004D278E" w:rsidRDefault="004D278E" w:rsidP="00760081">
      <w:pPr>
        <w:pStyle w:val="Standard"/>
        <w:tabs>
          <w:tab w:val="left" w:pos="1701"/>
        </w:tabs>
        <w:jc w:val="center"/>
        <w:rPr>
          <w:kern w:val="0"/>
          <w:szCs w:val="24"/>
          <w:lang w:eastAsia="pt-BR"/>
        </w:rPr>
      </w:pPr>
    </w:p>
    <w:p w14:paraId="659A89EA" w14:textId="74A9C26D" w:rsidR="004D278E" w:rsidRDefault="004D278E" w:rsidP="00760081">
      <w:pPr>
        <w:pStyle w:val="Standard"/>
        <w:tabs>
          <w:tab w:val="left" w:pos="1701"/>
        </w:tabs>
        <w:jc w:val="center"/>
        <w:rPr>
          <w:kern w:val="0"/>
          <w:szCs w:val="24"/>
          <w:lang w:eastAsia="pt-BR"/>
        </w:rPr>
      </w:pPr>
    </w:p>
    <w:p w14:paraId="2F94C96F" w14:textId="7A006849" w:rsidR="004D278E" w:rsidRDefault="004D278E" w:rsidP="00760081">
      <w:pPr>
        <w:pStyle w:val="Standard"/>
        <w:tabs>
          <w:tab w:val="left" w:pos="1701"/>
        </w:tabs>
        <w:jc w:val="center"/>
        <w:rPr>
          <w:kern w:val="0"/>
          <w:szCs w:val="24"/>
          <w:lang w:eastAsia="pt-BR"/>
        </w:rPr>
      </w:pPr>
    </w:p>
    <w:p w14:paraId="7CADA4DD" w14:textId="2C9AA54D" w:rsidR="004D278E" w:rsidRDefault="004D278E" w:rsidP="00760081">
      <w:pPr>
        <w:pStyle w:val="Standard"/>
        <w:tabs>
          <w:tab w:val="left" w:pos="1701"/>
        </w:tabs>
        <w:jc w:val="center"/>
        <w:rPr>
          <w:kern w:val="0"/>
          <w:szCs w:val="24"/>
          <w:lang w:eastAsia="pt-BR"/>
        </w:rPr>
      </w:pPr>
    </w:p>
    <w:p w14:paraId="43C44DEB" w14:textId="5CEE0D22" w:rsidR="004D278E" w:rsidRDefault="004D278E" w:rsidP="00760081">
      <w:pPr>
        <w:pStyle w:val="Standard"/>
        <w:tabs>
          <w:tab w:val="left" w:pos="1701"/>
        </w:tabs>
        <w:jc w:val="center"/>
        <w:rPr>
          <w:kern w:val="0"/>
          <w:szCs w:val="24"/>
          <w:lang w:eastAsia="pt-BR"/>
        </w:rPr>
      </w:pPr>
    </w:p>
    <w:p w14:paraId="337AA63F" w14:textId="03489103" w:rsidR="004D278E" w:rsidRDefault="004D278E" w:rsidP="00760081">
      <w:pPr>
        <w:pStyle w:val="Standard"/>
        <w:tabs>
          <w:tab w:val="left" w:pos="1701"/>
        </w:tabs>
        <w:jc w:val="center"/>
        <w:rPr>
          <w:kern w:val="0"/>
          <w:szCs w:val="24"/>
          <w:lang w:eastAsia="pt-BR"/>
        </w:rPr>
      </w:pPr>
    </w:p>
    <w:p w14:paraId="11EFD691" w14:textId="39072E2D" w:rsidR="004D278E" w:rsidRDefault="004D278E" w:rsidP="00760081">
      <w:pPr>
        <w:pStyle w:val="Standard"/>
        <w:tabs>
          <w:tab w:val="left" w:pos="1701"/>
        </w:tabs>
        <w:jc w:val="center"/>
        <w:rPr>
          <w:kern w:val="0"/>
          <w:szCs w:val="24"/>
          <w:lang w:eastAsia="pt-BR"/>
        </w:rPr>
      </w:pPr>
    </w:p>
    <w:p w14:paraId="63835959" w14:textId="4107A5D7" w:rsidR="004D278E" w:rsidRDefault="004D278E" w:rsidP="00760081">
      <w:pPr>
        <w:pStyle w:val="Standard"/>
        <w:tabs>
          <w:tab w:val="left" w:pos="1701"/>
        </w:tabs>
        <w:jc w:val="center"/>
        <w:rPr>
          <w:kern w:val="0"/>
          <w:szCs w:val="24"/>
          <w:lang w:eastAsia="pt-BR"/>
        </w:rPr>
      </w:pPr>
    </w:p>
    <w:p w14:paraId="5D720245" w14:textId="79CDF0BF" w:rsidR="004D278E" w:rsidRDefault="004D278E" w:rsidP="00760081">
      <w:pPr>
        <w:pStyle w:val="Standard"/>
        <w:tabs>
          <w:tab w:val="left" w:pos="1701"/>
        </w:tabs>
        <w:jc w:val="center"/>
        <w:rPr>
          <w:kern w:val="0"/>
          <w:szCs w:val="24"/>
          <w:lang w:eastAsia="pt-BR"/>
        </w:rPr>
      </w:pPr>
    </w:p>
    <w:p w14:paraId="6C99CDDD" w14:textId="637B8880" w:rsidR="004D278E" w:rsidRDefault="004D278E" w:rsidP="00760081">
      <w:pPr>
        <w:pStyle w:val="Standard"/>
        <w:tabs>
          <w:tab w:val="left" w:pos="1701"/>
        </w:tabs>
        <w:jc w:val="center"/>
        <w:rPr>
          <w:kern w:val="0"/>
          <w:szCs w:val="24"/>
          <w:lang w:eastAsia="pt-BR"/>
        </w:rPr>
      </w:pPr>
    </w:p>
    <w:p w14:paraId="15308206" w14:textId="00F8ECC3" w:rsidR="004D278E" w:rsidRDefault="004D278E" w:rsidP="00760081">
      <w:pPr>
        <w:pStyle w:val="Standard"/>
        <w:tabs>
          <w:tab w:val="left" w:pos="1701"/>
        </w:tabs>
        <w:jc w:val="center"/>
        <w:rPr>
          <w:kern w:val="0"/>
          <w:szCs w:val="24"/>
          <w:lang w:eastAsia="pt-BR"/>
        </w:rPr>
      </w:pPr>
    </w:p>
    <w:p w14:paraId="520B4AFD" w14:textId="30D99CD6" w:rsidR="00851E0A" w:rsidRPr="00DC66A4" w:rsidRDefault="008A3001" w:rsidP="00851E0A">
      <w:pPr>
        <w:tabs>
          <w:tab w:val="left" w:pos="0"/>
        </w:tabs>
        <w:jc w:val="center"/>
        <w:rPr>
          <w:rFonts w:eastAsia="Times New Roman" w:cs="Times New Roman"/>
        </w:rPr>
      </w:pPr>
      <w:r>
        <w:rPr>
          <w:rStyle w:val="nfaseforte"/>
          <w:rFonts w:cs="Times New Roman"/>
          <w:color w:val="000000"/>
        </w:rPr>
        <w:t>CE</w:t>
      </w:r>
      <w:r w:rsidR="00851E0A" w:rsidRPr="00DC66A4">
        <w:rPr>
          <w:rStyle w:val="nfaseforte"/>
          <w:rFonts w:cs="Times New Roman"/>
          <w:color w:val="000000"/>
        </w:rPr>
        <w:t>RTIDÕES DE JULGAMENTO</w:t>
      </w:r>
    </w:p>
    <w:p w14:paraId="1648C00D" w14:textId="44EA90BB" w:rsidR="00851E0A" w:rsidRDefault="00760081" w:rsidP="00851E0A">
      <w:pPr>
        <w:tabs>
          <w:tab w:val="left" w:pos="0"/>
        </w:tabs>
        <w:jc w:val="center"/>
        <w:rPr>
          <w:rStyle w:val="nfaseforte"/>
          <w:rFonts w:cs="Times New Roman"/>
          <w:color w:val="000000"/>
        </w:rPr>
      </w:pPr>
      <w:r>
        <w:rPr>
          <w:rStyle w:val="nfaseforte"/>
          <w:rFonts w:cs="Times New Roman"/>
          <w:color w:val="000000"/>
        </w:rPr>
        <w:t>2</w:t>
      </w:r>
      <w:r w:rsidR="00851E0A" w:rsidRPr="00DC66A4">
        <w:rPr>
          <w:rStyle w:val="nfaseforte"/>
          <w:rFonts w:cs="Times New Roman"/>
          <w:color w:val="000000"/>
        </w:rPr>
        <w:t xml:space="preserve">ª SESSÃO ORDINÁRIA - </w:t>
      </w:r>
      <w:r>
        <w:rPr>
          <w:rStyle w:val="nfaseforte"/>
          <w:rFonts w:cs="Times New Roman"/>
          <w:color w:val="000000"/>
        </w:rPr>
        <w:t>22</w:t>
      </w:r>
      <w:r w:rsidR="00851E0A" w:rsidRPr="00DC66A4">
        <w:rPr>
          <w:rStyle w:val="nfaseforte"/>
          <w:rFonts w:cs="Times New Roman"/>
          <w:color w:val="000000"/>
        </w:rPr>
        <w:t>/0</w:t>
      </w:r>
      <w:r w:rsidR="002F6F47">
        <w:rPr>
          <w:rStyle w:val="nfaseforte"/>
          <w:rFonts w:cs="Times New Roman"/>
          <w:color w:val="000000"/>
        </w:rPr>
        <w:t>2</w:t>
      </w:r>
      <w:r w:rsidR="00851E0A" w:rsidRPr="00DC66A4">
        <w:rPr>
          <w:rStyle w:val="nfaseforte"/>
          <w:rFonts w:cs="Times New Roman"/>
          <w:color w:val="000000"/>
        </w:rPr>
        <w:t>/202</w:t>
      </w:r>
      <w:r w:rsidR="00044641">
        <w:rPr>
          <w:rStyle w:val="nfaseforte"/>
          <w:rFonts w:cs="Times New Roman"/>
          <w:color w:val="000000"/>
        </w:rPr>
        <w:t>2</w:t>
      </w:r>
    </w:p>
    <w:p w14:paraId="449441E0" w14:textId="77777777" w:rsidR="000B7D50" w:rsidRPr="00DC66A4" w:rsidRDefault="000B7D50" w:rsidP="00851E0A">
      <w:pPr>
        <w:tabs>
          <w:tab w:val="left" w:pos="0"/>
        </w:tabs>
        <w:jc w:val="center"/>
        <w:rPr>
          <w:rStyle w:val="nfaseforte"/>
          <w:rFonts w:cs="Times New Roman"/>
          <w:color w:val="000000"/>
        </w:rPr>
      </w:pPr>
    </w:p>
    <w:p w14:paraId="7992CD51" w14:textId="3B836235" w:rsidR="00CA470E" w:rsidRDefault="00CA470E" w:rsidP="00C9557E">
      <w:pPr>
        <w:tabs>
          <w:tab w:val="left" w:pos="0"/>
        </w:tabs>
        <w:rPr>
          <w:rStyle w:val="nfaseforte"/>
          <w:rFonts w:cs="Times New Roman"/>
          <w:color w:val="000000"/>
        </w:rPr>
      </w:pPr>
    </w:p>
    <w:p w14:paraId="6047AF9F" w14:textId="547EBFDF" w:rsidR="00C9557E" w:rsidRPr="00C9557E" w:rsidRDefault="00C9557E" w:rsidP="00C9557E">
      <w:pPr>
        <w:tabs>
          <w:tab w:val="left" w:pos="7308"/>
        </w:tabs>
        <w:snapToGrid w:val="0"/>
        <w:spacing w:line="100" w:lineRule="atLeast"/>
        <w:ind w:left="567" w:hanging="425"/>
        <w:jc w:val="both"/>
        <w:rPr>
          <w:rFonts w:cs="Times New Roman"/>
          <w:b/>
          <w:bCs/>
        </w:rPr>
      </w:pPr>
      <w:r w:rsidRPr="00C9557E">
        <w:rPr>
          <w:rFonts w:cs="Times New Roman"/>
          <w:b/>
          <w:bCs/>
        </w:rPr>
        <w:t>1) Procedimento Avocado n° 1.01100/2018-17</w:t>
      </w:r>
    </w:p>
    <w:p w14:paraId="392948C5" w14:textId="77777777" w:rsidR="00C9557E" w:rsidRPr="00C9557E" w:rsidRDefault="00C9557E" w:rsidP="00C9557E">
      <w:pPr>
        <w:tabs>
          <w:tab w:val="left" w:pos="7308"/>
        </w:tabs>
        <w:snapToGrid w:val="0"/>
        <w:spacing w:line="100" w:lineRule="atLeast"/>
        <w:ind w:left="567" w:hanging="425"/>
        <w:jc w:val="both"/>
        <w:rPr>
          <w:rFonts w:cs="Times New Roman"/>
        </w:rPr>
      </w:pPr>
      <w:r w:rsidRPr="00C9557E">
        <w:rPr>
          <w:rFonts w:cs="Times New Roman"/>
        </w:rPr>
        <w:t xml:space="preserve">Relator: Cons. Antônio Edílio Magalhães Teixeira </w:t>
      </w:r>
    </w:p>
    <w:p w14:paraId="7FD97784" w14:textId="77777777" w:rsidR="00C9557E" w:rsidRPr="00C9557E" w:rsidRDefault="00C9557E" w:rsidP="00C9557E">
      <w:pPr>
        <w:tabs>
          <w:tab w:val="left" w:pos="7308"/>
        </w:tabs>
        <w:snapToGrid w:val="0"/>
        <w:spacing w:line="100" w:lineRule="atLeast"/>
        <w:ind w:left="567" w:hanging="425"/>
        <w:jc w:val="both"/>
        <w:rPr>
          <w:rFonts w:cs="Times New Roman"/>
        </w:rPr>
      </w:pPr>
      <w:r w:rsidRPr="00C9557E">
        <w:rPr>
          <w:rFonts w:cs="Times New Roman"/>
        </w:rPr>
        <w:t>Recorrente: Rildo Mendes de Carvalho</w:t>
      </w:r>
    </w:p>
    <w:p w14:paraId="54CB0DDF" w14:textId="77777777" w:rsidR="00C9557E" w:rsidRPr="00C9557E" w:rsidRDefault="00C9557E" w:rsidP="00C9557E">
      <w:pPr>
        <w:tabs>
          <w:tab w:val="left" w:pos="7308"/>
        </w:tabs>
        <w:snapToGrid w:val="0"/>
        <w:spacing w:line="100" w:lineRule="atLeast"/>
        <w:ind w:left="567" w:hanging="425"/>
        <w:jc w:val="both"/>
        <w:rPr>
          <w:rFonts w:cs="Times New Roman"/>
        </w:rPr>
      </w:pPr>
      <w:r w:rsidRPr="00C9557E">
        <w:rPr>
          <w:rFonts w:cs="Times New Roman"/>
        </w:rPr>
        <w:t>Advogado: Manoel Joaquim Pinto Rodrigues da Costa – OAB/BA n.º 11.024</w:t>
      </w:r>
    </w:p>
    <w:p w14:paraId="0CDFF4DD" w14:textId="77777777" w:rsidR="00C9557E" w:rsidRPr="00C9557E" w:rsidRDefault="00C9557E" w:rsidP="00C9557E">
      <w:pPr>
        <w:tabs>
          <w:tab w:val="left" w:pos="7308"/>
        </w:tabs>
        <w:snapToGrid w:val="0"/>
        <w:spacing w:line="100" w:lineRule="atLeast"/>
        <w:ind w:left="567" w:hanging="425"/>
        <w:jc w:val="both"/>
        <w:rPr>
          <w:rFonts w:cs="Times New Roman"/>
        </w:rPr>
      </w:pPr>
      <w:r w:rsidRPr="00C9557E">
        <w:rPr>
          <w:rFonts w:cs="Times New Roman"/>
        </w:rPr>
        <w:t>Recorrido: Corregedoria Nacional do Ministério Público</w:t>
      </w:r>
    </w:p>
    <w:p w14:paraId="06C17564" w14:textId="77777777" w:rsidR="00C9557E" w:rsidRPr="00C9557E" w:rsidRDefault="00C9557E" w:rsidP="00C9557E">
      <w:pPr>
        <w:tabs>
          <w:tab w:val="left" w:pos="7308"/>
        </w:tabs>
        <w:snapToGrid w:val="0"/>
        <w:spacing w:line="100" w:lineRule="atLeast"/>
        <w:ind w:left="142"/>
        <w:jc w:val="both"/>
        <w:rPr>
          <w:rFonts w:cs="Times New Roman"/>
        </w:rPr>
      </w:pPr>
      <w:r w:rsidRPr="00C9557E">
        <w:rPr>
          <w:rFonts w:cs="Times New Roman"/>
        </w:rPr>
        <w:t>Objeto: Ministério Público do Estado da Bahia. Processo Administrativo Disciplinar nº 003.0.5540/2017. Imputação de práticas de crimes de falsidade ideológica e estelionato, dentre outros. Reclamação Disciplinar n.º 1.00624/2016-00. Decisão de avocação.</w:t>
      </w:r>
    </w:p>
    <w:p w14:paraId="2189B17D" w14:textId="3D6BACC7" w:rsidR="00C9557E" w:rsidRDefault="00C9557E" w:rsidP="00C9557E">
      <w:pPr>
        <w:pStyle w:val="Padro"/>
        <w:snapToGrid w:val="0"/>
        <w:spacing w:line="200" w:lineRule="atLeast"/>
        <w:ind w:left="142"/>
        <w:jc w:val="both"/>
        <w:rPr>
          <w:rFonts w:ascii="Times New Roman" w:eastAsia="Times New Roman" w:hAnsi="Times New Roman" w:cs="Times New Roman"/>
          <w:color w:val="000000"/>
          <w:szCs w:val="24"/>
        </w:rPr>
      </w:pPr>
      <w:r w:rsidRPr="00C9557E">
        <w:rPr>
          <w:rFonts w:ascii="Times New Roman" w:eastAsia="Times New Roman" w:hAnsi="Times New Roman" w:cs="Times New Roman"/>
          <w:b/>
          <w:bCs/>
          <w:color w:val="000000"/>
          <w:szCs w:val="24"/>
        </w:rPr>
        <w:t xml:space="preserve">Deliberação: </w:t>
      </w:r>
      <w:r w:rsidRPr="00C9557E">
        <w:rPr>
          <w:rFonts w:ascii="Times New Roman" w:eastAsia="Times New Roman" w:hAnsi="Times New Roman" w:cs="Times New Roman"/>
          <w:color w:val="000000"/>
          <w:szCs w:val="24"/>
        </w:rPr>
        <w:t>O Conselho, por unanimidade, decidiu pela prorrogação de prazo, por 90 (noventa) dias, a partir de 21 de setembro de 2021 e de 19 de dezembro de 2021, nos termos propostos pelo Relator. Ausentes, em razão da vacância do cargo, o representante indicado pelo Supremo Tribunal Federal e os representantes da Ordem dos Advogados do Brasil.</w:t>
      </w:r>
    </w:p>
    <w:p w14:paraId="66D03564" w14:textId="5C9D3B22" w:rsidR="00C9557E" w:rsidRDefault="00C9557E" w:rsidP="00C9557E">
      <w:pPr>
        <w:pStyle w:val="Padro"/>
        <w:snapToGrid w:val="0"/>
        <w:spacing w:line="200" w:lineRule="atLeast"/>
        <w:ind w:left="142"/>
        <w:jc w:val="both"/>
        <w:rPr>
          <w:rFonts w:ascii="Times New Roman" w:eastAsia="Times New Roman" w:hAnsi="Times New Roman" w:cs="Times New Roman"/>
          <w:color w:val="000000"/>
          <w:szCs w:val="24"/>
        </w:rPr>
      </w:pPr>
    </w:p>
    <w:p w14:paraId="522A94CC" w14:textId="77777777" w:rsidR="00C9557E" w:rsidRPr="00C9557E" w:rsidRDefault="00C9557E" w:rsidP="00C9557E">
      <w:pPr>
        <w:pStyle w:val="Padro"/>
        <w:snapToGrid w:val="0"/>
        <w:spacing w:line="200" w:lineRule="atLeast"/>
        <w:ind w:left="556" w:hanging="414"/>
        <w:jc w:val="both"/>
        <w:rPr>
          <w:rFonts w:ascii="Times New Roman" w:eastAsia="Times New Roman" w:hAnsi="Times New Roman" w:cs="Times New Roman"/>
          <w:b/>
          <w:bCs/>
          <w:color w:val="000000"/>
          <w:szCs w:val="24"/>
        </w:rPr>
      </w:pPr>
      <w:r w:rsidRPr="00C9557E">
        <w:rPr>
          <w:rFonts w:ascii="Times New Roman" w:eastAsia="Times New Roman" w:hAnsi="Times New Roman" w:cs="Times New Roman"/>
          <w:b/>
          <w:bCs/>
          <w:color w:val="000000"/>
          <w:szCs w:val="24"/>
        </w:rPr>
        <w:t>2) Processo Administrativo Disciplinar n.º 1.00792/2021-72</w:t>
      </w:r>
    </w:p>
    <w:p w14:paraId="469B26F5" w14:textId="77777777" w:rsidR="00C9557E" w:rsidRPr="00C9557E" w:rsidRDefault="00C9557E" w:rsidP="00C9557E">
      <w:pPr>
        <w:pStyle w:val="Padro"/>
        <w:snapToGrid w:val="0"/>
        <w:spacing w:line="200" w:lineRule="atLeast"/>
        <w:ind w:left="556" w:hanging="414"/>
        <w:jc w:val="both"/>
        <w:rPr>
          <w:rFonts w:ascii="Times New Roman" w:eastAsia="Times New Roman" w:hAnsi="Times New Roman" w:cs="Times New Roman"/>
          <w:color w:val="000000"/>
          <w:szCs w:val="24"/>
        </w:rPr>
      </w:pPr>
      <w:r w:rsidRPr="00C9557E">
        <w:rPr>
          <w:rFonts w:ascii="Times New Roman" w:eastAsia="Times New Roman" w:hAnsi="Times New Roman" w:cs="Times New Roman"/>
          <w:color w:val="000000"/>
          <w:szCs w:val="24"/>
        </w:rPr>
        <w:t>Relator: Cons. Moacyr Rey Filho</w:t>
      </w:r>
    </w:p>
    <w:p w14:paraId="49325E78" w14:textId="77777777" w:rsidR="00C9557E" w:rsidRPr="00C9557E" w:rsidRDefault="00C9557E" w:rsidP="00C9557E">
      <w:pPr>
        <w:pStyle w:val="Padro"/>
        <w:snapToGrid w:val="0"/>
        <w:spacing w:line="200" w:lineRule="atLeast"/>
        <w:ind w:left="556" w:hanging="414"/>
        <w:jc w:val="both"/>
        <w:rPr>
          <w:rFonts w:ascii="Times New Roman" w:eastAsia="Times New Roman" w:hAnsi="Times New Roman" w:cs="Times New Roman"/>
          <w:color w:val="000000"/>
          <w:szCs w:val="24"/>
        </w:rPr>
      </w:pPr>
      <w:r w:rsidRPr="00C9557E">
        <w:rPr>
          <w:rFonts w:ascii="Times New Roman" w:eastAsia="Times New Roman" w:hAnsi="Times New Roman" w:cs="Times New Roman"/>
          <w:color w:val="000000"/>
          <w:szCs w:val="24"/>
        </w:rPr>
        <w:t>Requerente: Corregedoria Nacional do Ministério Público</w:t>
      </w:r>
    </w:p>
    <w:p w14:paraId="2C5EF6CA" w14:textId="77777777" w:rsidR="00C9557E" w:rsidRPr="00C9557E" w:rsidRDefault="00C9557E" w:rsidP="00C9557E">
      <w:pPr>
        <w:pStyle w:val="Padro"/>
        <w:snapToGrid w:val="0"/>
        <w:spacing w:line="200" w:lineRule="atLeast"/>
        <w:ind w:left="556" w:hanging="414"/>
        <w:jc w:val="both"/>
        <w:rPr>
          <w:rFonts w:ascii="Times New Roman" w:hAnsi="Times New Roman" w:cs="Times New Roman"/>
          <w:color w:val="000000"/>
          <w:szCs w:val="24"/>
          <w:shd w:val="clear" w:color="auto" w:fill="FFFFFF"/>
        </w:rPr>
      </w:pPr>
      <w:r w:rsidRPr="00C9557E">
        <w:rPr>
          <w:rFonts w:ascii="Times New Roman" w:eastAsia="Times New Roman" w:hAnsi="Times New Roman" w:cs="Times New Roman"/>
          <w:color w:val="000000"/>
          <w:szCs w:val="24"/>
        </w:rPr>
        <w:t>Requerido: Membro do Ministério Público do Estado da Bahia</w:t>
      </w:r>
    </w:p>
    <w:p w14:paraId="5C0F4607" w14:textId="77777777" w:rsidR="00C9557E" w:rsidRPr="00C9557E" w:rsidRDefault="00C9557E" w:rsidP="00C9557E">
      <w:pPr>
        <w:pStyle w:val="Padro"/>
        <w:snapToGrid w:val="0"/>
        <w:spacing w:line="200" w:lineRule="atLeast"/>
        <w:ind w:left="556" w:hanging="414"/>
        <w:jc w:val="both"/>
        <w:rPr>
          <w:rFonts w:ascii="Times New Roman" w:hAnsi="Times New Roman" w:cs="Times New Roman"/>
          <w:color w:val="000000"/>
          <w:szCs w:val="24"/>
          <w:shd w:val="clear" w:color="auto" w:fill="FFFFFF"/>
        </w:rPr>
      </w:pPr>
      <w:r w:rsidRPr="00C9557E">
        <w:rPr>
          <w:rFonts w:ascii="Times New Roman" w:hAnsi="Times New Roman" w:cs="Times New Roman"/>
          <w:color w:val="000000"/>
          <w:szCs w:val="24"/>
          <w:shd w:val="clear" w:color="auto" w:fill="FFFFFF"/>
        </w:rPr>
        <w:t>Advogado: Manoel Joaquim Pinto Rodrigues da Costa – OAB/BA n.º 11.024</w:t>
      </w:r>
    </w:p>
    <w:p w14:paraId="2D259D81" w14:textId="77777777" w:rsidR="00C9557E" w:rsidRDefault="00C9557E" w:rsidP="00C9557E">
      <w:pPr>
        <w:pStyle w:val="Padro"/>
        <w:snapToGrid w:val="0"/>
        <w:spacing w:line="200" w:lineRule="atLeast"/>
        <w:ind w:left="142"/>
        <w:jc w:val="both"/>
        <w:rPr>
          <w:rFonts w:ascii="Times New Roman" w:eastAsia="Times New Roman" w:hAnsi="Times New Roman" w:cs="Times New Roman"/>
          <w:color w:val="000000"/>
          <w:szCs w:val="24"/>
        </w:rPr>
      </w:pPr>
      <w:r w:rsidRPr="00C9557E">
        <w:rPr>
          <w:rFonts w:ascii="Times New Roman" w:eastAsia="Times New Roman" w:hAnsi="Times New Roman" w:cs="Times New Roman"/>
          <w:color w:val="000000"/>
          <w:szCs w:val="24"/>
        </w:rPr>
        <w:t>Objeto: Membro do Ministério Público do Estado da Bahia. Baixa produtividade nas áreas de improbidade e patrimônio público, ausência de proatividade e resolutividade, bem como omissão na condução de número considerável de procedimentos extrajudiciais. 2ª Promotoria de Justiça de Eunápolis. Informações colhidas na Reclamação Disciplinar CNMP nº 1.00539/2019-59. Portaria CNMP-CN Nº 36/2021</w:t>
      </w:r>
      <w:r>
        <w:rPr>
          <w:rFonts w:ascii="Times New Roman" w:eastAsia="Times New Roman" w:hAnsi="Times New Roman" w:cs="Times New Roman"/>
          <w:color w:val="000000"/>
          <w:szCs w:val="24"/>
        </w:rPr>
        <w:t>.</w:t>
      </w:r>
    </w:p>
    <w:p w14:paraId="066A8138" w14:textId="21CC13F0" w:rsidR="00C9557E" w:rsidRPr="00C9557E" w:rsidRDefault="00C9557E" w:rsidP="00C9557E">
      <w:pPr>
        <w:pStyle w:val="Padro"/>
        <w:snapToGrid w:val="0"/>
        <w:spacing w:line="200" w:lineRule="atLeast"/>
        <w:ind w:left="142"/>
        <w:jc w:val="both"/>
        <w:rPr>
          <w:rFonts w:ascii="Times New Roman" w:eastAsia="Times New Roman" w:hAnsi="Times New Roman" w:cs="Times New Roman"/>
          <w:color w:val="000000"/>
          <w:szCs w:val="24"/>
        </w:rPr>
      </w:pPr>
      <w:r w:rsidRPr="00C9557E">
        <w:rPr>
          <w:rFonts w:ascii="Times New Roman" w:eastAsia="Times New Roman" w:hAnsi="Times New Roman" w:cs="Times New Roman"/>
          <w:b/>
          <w:bCs/>
          <w:color w:val="000000"/>
          <w:szCs w:val="24"/>
        </w:rPr>
        <w:t xml:space="preserve">Deliberação: </w:t>
      </w:r>
      <w:r w:rsidRPr="00C9557E">
        <w:rPr>
          <w:rFonts w:ascii="Times New Roman" w:eastAsia="Times New Roman" w:hAnsi="Times New Roman" w:cs="Times New Roman"/>
          <w:color w:val="000000"/>
          <w:szCs w:val="24"/>
        </w:rPr>
        <w:t xml:space="preserve">O Conselho, por unanimidade, decidiu pela prorrogação de prazo, por 90 (noventa) dias, a partir de </w:t>
      </w:r>
      <w:r w:rsidRPr="00C9557E">
        <w:rPr>
          <w:rFonts w:ascii="Times New Roman" w:eastAsia="Times New Roman" w:hAnsi="Times New Roman" w:cs="Times New Roman"/>
          <w:szCs w:val="24"/>
        </w:rPr>
        <w:t>22 d</w:t>
      </w:r>
      <w:r w:rsidRPr="00C9557E">
        <w:rPr>
          <w:rFonts w:ascii="Times New Roman" w:eastAsia="Times New Roman" w:hAnsi="Times New Roman" w:cs="Times New Roman"/>
          <w:color w:val="000000"/>
          <w:szCs w:val="24"/>
        </w:rPr>
        <w:t>e fevereiro de 2022, nos termos propostos pelo Relator. Ausentes, em razão da vacância do cargo, o representante indicado pelo Supremo Tribunal Federal e os representantes da Ordem dos Advogados do Brasil.</w:t>
      </w:r>
    </w:p>
    <w:p w14:paraId="29A6FDFC" w14:textId="1AC5F29C" w:rsidR="00C9557E" w:rsidRDefault="00C9557E" w:rsidP="00C9557E">
      <w:pPr>
        <w:pStyle w:val="Padro"/>
        <w:snapToGrid w:val="0"/>
        <w:spacing w:line="200" w:lineRule="atLeast"/>
        <w:ind w:left="142"/>
        <w:jc w:val="both"/>
        <w:rPr>
          <w:rFonts w:ascii="Times New Roman" w:hAnsi="Times New Roman" w:cs="Times New Roman"/>
          <w:color w:val="000000"/>
          <w:szCs w:val="24"/>
          <w:shd w:val="clear" w:color="auto" w:fill="FFFFFF"/>
        </w:rPr>
      </w:pPr>
    </w:p>
    <w:p w14:paraId="3CB0781A" w14:textId="77777777" w:rsidR="00A34C2C" w:rsidRPr="00A34C2C" w:rsidRDefault="00C9557E" w:rsidP="00A34C2C">
      <w:pPr>
        <w:pStyle w:val="Padro"/>
        <w:snapToGrid w:val="0"/>
        <w:spacing w:line="200" w:lineRule="atLeast"/>
        <w:ind w:left="556" w:hanging="414"/>
        <w:jc w:val="both"/>
        <w:rPr>
          <w:rFonts w:ascii="Times New Roman" w:eastAsia="Times New Roman" w:hAnsi="Times New Roman" w:cs="Times New Roman"/>
          <w:b/>
          <w:bCs/>
          <w:color w:val="000000"/>
          <w:szCs w:val="24"/>
        </w:rPr>
      </w:pPr>
      <w:r w:rsidRPr="00A34C2C">
        <w:rPr>
          <w:rFonts w:ascii="Times New Roman" w:hAnsi="Times New Roman" w:cs="Times New Roman"/>
          <w:b/>
          <w:bCs/>
          <w:color w:val="000000"/>
          <w:szCs w:val="24"/>
          <w:shd w:val="clear" w:color="auto" w:fill="FFFFFF"/>
        </w:rPr>
        <w:t xml:space="preserve">3) </w:t>
      </w:r>
      <w:r w:rsidR="00A34C2C" w:rsidRPr="00A34C2C">
        <w:rPr>
          <w:rFonts w:ascii="Times New Roman" w:eastAsia="Times New Roman" w:hAnsi="Times New Roman" w:cs="Times New Roman"/>
          <w:b/>
          <w:bCs/>
          <w:color w:val="000000"/>
          <w:szCs w:val="24"/>
        </w:rPr>
        <w:t>Processo Administrativo Disciplinar n.º 1.00882/2021-63</w:t>
      </w:r>
    </w:p>
    <w:p w14:paraId="58FC5363" w14:textId="77777777" w:rsidR="00A34C2C" w:rsidRPr="00A34C2C" w:rsidRDefault="00A34C2C" w:rsidP="00A34C2C">
      <w:pPr>
        <w:pStyle w:val="Padro"/>
        <w:snapToGrid w:val="0"/>
        <w:spacing w:line="200" w:lineRule="atLeast"/>
        <w:ind w:left="556" w:hanging="414"/>
        <w:jc w:val="both"/>
        <w:rPr>
          <w:rFonts w:ascii="Times New Roman" w:eastAsia="Times New Roman" w:hAnsi="Times New Roman" w:cs="Times New Roman"/>
          <w:color w:val="000000"/>
          <w:szCs w:val="24"/>
        </w:rPr>
      </w:pPr>
      <w:r w:rsidRPr="00A34C2C">
        <w:rPr>
          <w:rFonts w:ascii="Times New Roman" w:eastAsia="Times New Roman" w:hAnsi="Times New Roman" w:cs="Times New Roman"/>
          <w:color w:val="000000"/>
          <w:szCs w:val="24"/>
        </w:rPr>
        <w:t>Relator: Cons. Paulo Cezar dos Passos</w:t>
      </w:r>
    </w:p>
    <w:p w14:paraId="6317E3EA" w14:textId="77777777" w:rsidR="00A34C2C" w:rsidRPr="00A34C2C" w:rsidRDefault="00A34C2C" w:rsidP="00A34C2C">
      <w:pPr>
        <w:pStyle w:val="Padro"/>
        <w:snapToGrid w:val="0"/>
        <w:spacing w:line="200" w:lineRule="atLeast"/>
        <w:ind w:left="556" w:hanging="414"/>
        <w:jc w:val="both"/>
        <w:rPr>
          <w:rFonts w:ascii="Times New Roman" w:eastAsia="Times New Roman" w:hAnsi="Times New Roman" w:cs="Times New Roman"/>
          <w:color w:val="000000"/>
          <w:szCs w:val="24"/>
        </w:rPr>
      </w:pPr>
      <w:r w:rsidRPr="00A34C2C">
        <w:rPr>
          <w:rFonts w:ascii="Times New Roman" w:eastAsia="Times New Roman" w:hAnsi="Times New Roman" w:cs="Times New Roman"/>
          <w:color w:val="000000"/>
          <w:szCs w:val="24"/>
        </w:rPr>
        <w:t>Requerente: Corregedoria Nacional do Ministério Público</w:t>
      </w:r>
    </w:p>
    <w:p w14:paraId="0F0BB249" w14:textId="77777777" w:rsidR="00A34C2C" w:rsidRPr="00A34C2C" w:rsidRDefault="00A34C2C" w:rsidP="00A34C2C">
      <w:pPr>
        <w:pStyle w:val="Padro"/>
        <w:snapToGrid w:val="0"/>
        <w:spacing w:line="200" w:lineRule="atLeast"/>
        <w:ind w:left="556" w:hanging="414"/>
        <w:jc w:val="both"/>
        <w:rPr>
          <w:rFonts w:ascii="Times New Roman" w:hAnsi="Times New Roman" w:cs="Times New Roman"/>
          <w:color w:val="000000"/>
          <w:szCs w:val="24"/>
          <w:shd w:val="clear" w:color="auto" w:fill="FFFFFF"/>
        </w:rPr>
      </w:pPr>
      <w:r w:rsidRPr="00A34C2C">
        <w:rPr>
          <w:rFonts w:ascii="Times New Roman" w:eastAsia="Times New Roman" w:hAnsi="Times New Roman" w:cs="Times New Roman"/>
          <w:color w:val="000000"/>
          <w:szCs w:val="24"/>
        </w:rPr>
        <w:t xml:space="preserve">Requerido: </w:t>
      </w:r>
      <w:r w:rsidRPr="00A34C2C">
        <w:rPr>
          <w:rFonts w:ascii="Times New Roman" w:hAnsi="Times New Roman" w:cs="Times New Roman"/>
          <w:color w:val="000000"/>
          <w:szCs w:val="24"/>
          <w:shd w:val="clear" w:color="auto" w:fill="FFFFFF"/>
        </w:rPr>
        <w:t>Membro do Ministério Público do Estado do Pará</w:t>
      </w:r>
    </w:p>
    <w:p w14:paraId="3533C886" w14:textId="77777777" w:rsidR="00A34C2C" w:rsidRDefault="00A34C2C" w:rsidP="00A34C2C">
      <w:pPr>
        <w:pStyle w:val="Padro"/>
        <w:snapToGrid w:val="0"/>
        <w:spacing w:line="200" w:lineRule="atLeast"/>
        <w:ind w:left="142"/>
        <w:jc w:val="both"/>
        <w:rPr>
          <w:rFonts w:ascii="Times New Roman" w:hAnsi="Times New Roman" w:cs="Times New Roman"/>
          <w:color w:val="000000"/>
          <w:szCs w:val="24"/>
          <w:shd w:val="clear" w:color="auto" w:fill="FFFFFF"/>
        </w:rPr>
      </w:pPr>
      <w:r w:rsidRPr="00A34C2C">
        <w:rPr>
          <w:rFonts w:ascii="Times New Roman" w:eastAsia="Times New Roman" w:hAnsi="Times New Roman" w:cs="Times New Roman"/>
          <w:color w:val="000000"/>
          <w:szCs w:val="24"/>
        </w:rPr>
        <w:t>Objeto: Membro do Ministério Público do Estado do Pará. Instrumentalização de sua atuação funcional em fundamentos ideológicos e desviando-se do atendimento do interesse público. Informações colhidas na Reclamação Disciplinar CNMP n° 1.00305/2021-80. Portaria CNMP-CN n° 34/2021.</w:t>
      </w:r>
    </w:p>
    <w:p w14:paraId="3039162C" w14:textId="6B71564F" w:rsidR="00A34C2C" w:rsidRDefault="00A34C2C" w:rsidP="00A34C2C">
      <w:pPr>
        <w:pStyle w:val="Padro"/>
        <w:snapToGrid w:val="0"/>
        <w:spacing w:line="200" w:lineRule="atLeast"/>
        <w:ind w:left="142"/>
        <w:jc w:val="both"/>
        <w:rPr>
          <w:rFonts w:ascii="Times New Roman" w:eastAsia="Times New Roman" w:hAnsi="Times New Roman" w:cs="Times New Roman"/>
          <w:color w:val="000000"/>
          <w:szCs w:val="24"/>
        </w:rPr>
      </w:pPr>
      <w:r w:rsidRPr="00A34C2C">
        <w:rPr>
          <w:rFonts w:ascii="Times New Roman" w:eastAsia="Times New Roman" w:hAnsi="Times New Roman" w:cs="Times New Roman"/>
          <w:b/>
          <w:bCs/>
          <w:color w:val="000000"/>
          <w:szCs w:val="24"/>
        </w:rPr>
        <w:t xml:space="preserve">Deliberação: </w:t>
      </w:r>
      <w:r w:rsidRPr="00A34C2C">
        <w:rPr>
          <w:rFonts w:ascii="Times New Roman" w:eastAsia="Times New Roman" w:hAnsi="Times New Roman" w:cs="Times New Roman"/>
          <w:color w:val="000000"/>
          <w:szCs w:val="24"/>
        </w:rPr>
        <w:t>O Conselho, por unanimidade, decidiu pela prorrogação de prazo, por 90 (noventa) dias, a partir de 19 de fevereiro de 2022, nos termos propostos pelo Relator. Ausentes, em razão da vacância do cargo, o representante indicado pelo Supremo Tribunal Federal e os representantes da Ordem dos Advogados do Brasil.</w:t>
      </w:r>
    </w:p>
    <w:p w14:paraId="33EDF295" w14:textId="77777777" w:rsidR="00A34C2C" w:rsidRPr="00A34C2C" w:rsidRDefault="00A34C2C" w:rsidP="00A34C2C">
      <w:pPr>
        <w:tabs>
          <w:tab w:val="left" w:pos="7308"/>
        </w:tabs>
        <w:snapToGrid w:val="0"/>
        <w:spacing w:line="100" w:lineRule="atLeast"/>
        <w:ind w:left="567" w:hanging="567"/>
        <w:jc w:val="both"/>
        <w:rPr>
          <w:rFonts w:cs="Times New Roman"/>
          <w:b/>
          <w:bCs/>
        </w:rPr>
      </w:pPr>
      <w:r>
        <w:rPr>
          <w:rFonts w:eastAsia="Times New Roman" w:cs="Times New Roman"/>
          <w:b/>
          <w:bCs/>
          <w:color w:val="000000"/>
        </w:rPr>
        <w:t xml:space="preserve">4) </w:t>
      </w:r>
      <w:r w:rsidRPr="00A34C2C">
        <w:rPr>
          <w:rFonts w:cs="Times New Roman"/>
          <w:b/>
          <w:bCs/>
        </w:rPr>
        <w:t>Reclamação Disciplinar n° 1.00121/2021-84 (Recurso Interno)</w:t>
      </w:r>
    </w:p>
    <w:p w14:paraId="4A801293" w14:textId="77777777" w:rsidR="00A34C2C" w:rsidRPr="002263EE" w:rsidRDefault="00A34C2C" w:rsidP="00A34C2C">
      <w:pPr>
        <w:tabs>
          <w:tab w:val="left" w:pos="7308"/>
        </w:tabs>
        <w:snapToGrid w:val="0"/>
        <w:spacing w:line="100" w:lineRule="atLeast"/>
        <w:ind w:left="567" w:hanging="567"/>
        <w:jc w:val="both"/>
        <w:rPr>
          <w:rFonts w:cs="Times New Roman"/>
        </w:rPr>
      </w:pPr>
      <w:r w:rsidRPr="002263EE">
        <w:rPr>
          <w:rFonts w:cs="Times New Roman"/>
        </w:rPr>
        <w:t>Relator(a): Cons. Otavio Luiz Rodrigues Junior</w:t>
      </w:r>
    </w:p>
    <w:p w14:paraId="2E556014" w14:textId="77777777" w:rsidR="00A34C2C" w:rsidRPr="002263EE" w:rsidRDefault="00A34C2C" w:rsidP="00A34C2C">
      <w:pPr>
        <w:tabs>
          <w:tab w:val="left" w:pos="7308"/>
        </w:tabs>
        <w:snapToGrid w:val="0"/>
        <w:spacing w:line="100" w:lineRule="atLeast"/>
        <w:ind w:left="567" w:hanging="567"/>
        <w:jc w:val="both"/>
        <w:rPr>
          <w:rFonts w:cs="Times New Roman"/>
        </w:rPr>
      </w:pPr>
      <w:r w:rsidRPr="002263EE">
        <w:rPr>
          <w:rFonts w:cs="Times New Roman"/>
        </w:rPr>
        <w:t>Recorrente: Brian Epstein Campos</w:t>
      </w:r>
    </w:p>
    <w:p w14:paraId="1C53AE78" w14:textId="77777777" w:rsidR="00A34C2C" w:rsidRPr="002263EE" w:rsidRDefault="00A34C2C" w:rsidP="00A34C2C">
      <w:pPr>
        <w:tabs>
          <w:tab w:val="left" w:pos="7308"/>
        </w:tabs>
        <w:snapToGrid w:val="0"/>
        <w:spacing w:line="100" w:lineRule="atLeast"/>
        <w:ind w:left="567" w:hanging="567"/>
        <w:jc w:val="both"/>
        <w:rPr>
          <w:rFonts w:cs="Times New Roman"/>
        </w:rPr>
      </w:pPr>
      <w:r w:rsidRPr="002263EE">
        <w:rPr>
          <w:rFonts w:cs="Times New Roman"/>
        </w:rPr>
        <w:t>Recorrido: Membro do Ministério Público do Estado de Minas Gerais</w:t>
      </w:r>
    </w:p>
    <w:p w14:paraId="5158E4D8" w14:textId="77777777" w:rsidR="00A34C2C" w:rsidRPr="002263EE" w:rsidRDefault="00A34C2C" w:rsidP="00A34C2C">
      <w:pPr>
        <w:tabs>
          <w:tab w:val="left" w:pos="7308"/>
        </w:tabs>
        <w:snapToGrid w:val="0"/>
        <w:spacing w:line="100" w:lineRule="atLeast"/>
        <w:jc w:val="both"/>
        <w:rPr>
          <w:rFonts w:cs="Times New Roman"/>
        </w:rPr>
      </w:pPr>
      <w:r w:rsidRPr="002263EE">
        <w:rPr>
          <w:rFonts w:cs="Times New Roman"/>
        </w:rPr>
        <w:t>Objeto: Reclamação Disciplinar instaurada em desfavor de membro do Ministério Público do Estado de Minas Gerais.</w:t>
      </w:r>
    </w:p>
    <w:p w14:paraId="207AF538" w14:textId="77777777" w:rsidR="001D3856" w:rsidRDefault="001D3856" w:rsidP="001D3856">
      <w:pPr>
        <w:tabs>
          <w:tab w:val="left" w:pos="7308"/>
        </w:tabs>
        <w:snapToGrid w:val="0"/>
        <w:spacing w:line="100" w:lineRule="atLeast"/>
        <w:jc w:val="both"/>
        <w:rPr>
          <w:rFonts w:eastAsia="Times New Roman" w:cs="Arial"/>
          <w:bCs/>
          <w:color w:val="000000"/>
        </w:rPr>
      </w:pPr>
      <w:r w:rsidRPr="002263EE">
        <w:rPr>
          <w:rFonts w:eastAsia="Times New Roman" w:cs="Arial"/>
          <w:b/>
          <w:bCs/>
          <w:color w:val="000000"/>
        </w:rPr>
        <w:t xml:space="preserve">Decisão: </w:t>
      </w:r>
      <w:bookmarkStart w:id="8" w:name="_Hlk96426236"/>
      <w:r w:rsidRPr="002263EE">
        <w:rPr>
          <w:bCs/>
          <w:color w:val="000000"/>
        </w:rPr>
        <w:t xml:space="preserve">O Conselho, por maioria, deu provimento ao presente Recurso Interno </w:t>
      </w:r>
      <w:r w:rsidRPr="002263EE">
        <w:rPr>
          <w:rFonts w:eastAsia="Times New Roman"/>
          <w:bCs/>
          <w:color w:val="000000"/>
          <w:lang w:eastAsia="pt-BR"/>
        </w:rPr>
        <w:t>a fim de que seja instaurado Procedimento Administrativo Disciplinar em face de Membro do Ministério Público do Estado de Minas Gerais, nos termos do voto do Relator,  vencidos, em parte</w:t>
      </w:r>
      <w:r>
        <w:rPr>
          <w:rFonts w:eastAsia="Times New Roman"/>
          <w:bCs/>
          <w:color w:val="000000"/>
          <w:lang w:eastAsia="pt-BR"/>
        </w:rPr>
        <w:t>,</w:t>
      </w:r>
      <w:r w:rsidRPr="002263EE">
        <w:rPr>
          <w:rFonts w:eastAsia="Times New Roman"/>
          <w:bCs/>
          <w:color w:val="000000"/>
          <w:lang w:eastAsia="pt-BR"/>
        </w:rPr>
        <w:t xml:space="preserve"> os Conselheiros Rinaldo Reis, Moacyr Rey, Ângelo Fabiano e Jaime Miranda, que davam parcial provimento ao Recurso </w:t>
      </w:r>
      <w:r w:rsidRPr="002263EE">
        <w:rPr>
          <w:bCs/>
          <w:color w:val="000000"/>
        </w:rPr>
        <w:t>para instaurar Processo Administrativo Disciplinar apenas em relação ao primeiro fato (publicação de capa de processo sigiloso no Instagram</w:t>
      </w:r>
      <w:r>
        <w:rPr>
          <w:bCs/>
          <w:color w:val="000000"/>
        </w:rPr>
        <w:t>), r</w:t>
      </w:r>
      <w:r w:rsidRPr="002263EE">
        <w:rPr>
          <w:bCs/>
          <w:color w:val="000000"/>
        </w:rPr>
        <w:t>essalvando-se, ainda, o posicionamento do Conselheiro Antônio Edílio em relação ao sigilo.</w:t>
      </w:r>
      <w:bookmarkEnd w:id="8"/>
      <w:r w:rsidRPr="002263EE">
        <w:rPr>
          <w:bCs/>
          <w:color w:val="000000"/>
        </w:rPr>
        <w:t xml:space="preserve"> </w:t>
      </w:r>
      <w:r w:rsidRPr="002263EE">
        <w:rPr>
          <w:rFonts w:eastAsia="Times New Roman" w:cs="Arial"/>
          <w:bCs/>
          <w:color w:val="000000"/>
        </w:rPr>
        <w:t>Ausentes, em razão da vacância do cargo, o representante indicado pelo Supremo Tribunal Federal e os representantes da Ordem dos Advogados do Brasil.</w:t>
      </w:r>
    </w:p>
    <w:p w14:paraId="47F3CBDA" w14:textId="6EE03259" w:rsidR="001D3856" w:rsidRDefault="001D3856" w:rsidP="001D3856">
      <w:pPr>
        <w:pStyle w:val="Padro"/>
        <w:snapToGrid w:val="0"/>
        <w:spacing w:line="200" w:lineRule="atLeast"/>
        <w:jc w:val="both"/>
        <w:rPr>
          <w:rFonts w:ascii="Times New Roman" w:hAnsi="Times New Roman" w:cs="Times New Roman"/>
          <w:color w:val="000000"/>
          <w:szCs w:val="24"/>
          <w:shd w:val="clear" w:color="auto" w:fill="FFFFFF"/>
        </w:rPr>
      </w:pPr>
    </w:p>
    <w:p w14:paraId="7AE4DBEC" w14:textId="77777777" w:rsidR="001D3856" w:rsidRPr="001D3856" w:rsidRDefault="001D3856" w:rsidP="001D3856">
      <w:pPr>
        <w:tabs>
          <w:tab w:val="left" w:pos="7308"/>
        </w:tabs>
        <w:snapToGrid w:val="0"/>
        <w:spacing w:line="100" w:lineRule="atLeast"/>
        <w:ind w:left="567" w:hanging="567"/>
        <w:jc w:val="both"/>
        <w:rPr>
          <w:rFonts w:cs="Times New Roman"/>
          <w:b/>
          <w:bCs/>
        </w:rPr>
      </w:pPr>
      <w:r w:rsidRPr="001D3856">
        <w:rPr>
          <w:rFonts w:cs="Times New Roman"/>
          <w:b/>
          <w:bCs/>
          <w:color w:val="000000"/>
          <w:shd w:val="clear" w:color="auto" w:fill="FFFFFF"/>
        </w:rPr>
        <w:t xml:space="preserve">5) </w:t>
      </w:r>
      <w:r w:rsidRPr="001D3856">
        <w:rPr>
          <w:rFonts w:cs="Times New Roman"/>
          <w:b/>
          <w:bCs/>
        </w:rPr>
        <w:t>Procedimento de Controle Administrativo n° 1.00160/2021-09</w:t>
      </w:r>
    </w:p>
    <w:p w14:paraId="38D5F15C" w14:textId="77777777" w:rsidR="001D3856" w:rsidRDefault="001D3856" w:rsidP="001D3856">
      <w:pPr>
        <w:tabs>
          <w:tab w:val="left" w:pos="7308"/>
        </w:tabs>
        <w:snapToGrid w:val="0"/>
        <w:spacing w:line="100" w:lineRule="atLeast"/>
        <w:ind w:left="567" w:hanging="567"/>
        <w:jc w:val="both"/>
        <w:rPr>
          <w:rFonts w:cs="Times New Roman"/>
        </w:rPr>
      </w:pPr>
      <w:r w:rsidRPr="00130638">
        <w:rPr>
          <w:rFonts w:cs="Times New Roman"/>
        </w:rPr>
        <w:t>Relator(a):</w:t>
      </w:r>
      <w:r>
        <w:rPr>
          <w:rFonts w:cs="Times New Roman"/>
        </w:rPr>
        <w:t xml:space="preserve"> </w:t>
      </w:r>
      <w:r w:rsidRPr="00130638">
        <w:rPr>
          <w:rFonts w:cs="Times New Roman"/>
        </w:rPr>
        <w:t>Cons. Otavio Luiz Rodrigues Junior</w:t>
      </w:r>
    </w:p>
    <w:p w14:paraId="02991D62" w14:textId="77777777" w:rsidR="001D3856" w:rsidRPr="00130638" w:rsidRDefault="001D3856" w:rsidP="001D3856">
      <w:pPr>
        <w:tabs>
          <w:tab w:val="left" w:pos="7308"/>
        </w:tabs>
        <w:snapToGrid w:val="0"/>
        <w:spacing w:line="100" w:lineRule="atLeast"/>
        <w:ind w:left="567" w:hanging="567"/>
        <w:jc w:val="both"/>
        <w:rPr>
          <w:rFonts w:cs="Times New Roman"/>
        </w:rPr>
      </w:pPr>
      <w:r w:rsidRPr="00130638">
        <w:rPr>
          <w:rFonts w:cs="Times New Roman"/>
        </w:rPr>
        <w:t>Requerente:</w:t>
      </w:r>
      <w:r>
        <w:rPr>
          <w:rFonts w:cs="Times New Roman"/>
        </w:rPr>
        <w:t xml:space="preserve"> </w:t>
      </w:r>
      <w:r w:rsidRPr="00130638">
        <w:rPr>
          <w:rFonts w:cs="Times New Roman"/>
        </w:rPr>
        <w:t xml:space="preserve">Daniel </w:t>
      </w:r>
      <w:proofErr w:type="spellStart"/>
      <w:r w:rsidRPr="00130638">
        <w:rPr>
          <w:rFonts w:cs="Times New Roman"/>
        </w:rPr>
        <w:t>Luis</w:t>
      </w:r>
      <w:proofErr w:type="spellEnd"/>
      <w:r w:rsidRPr="00130638">
        <w:rPr>
          <w:rFonts w:cs="Times New Roman"/>
        </w:rPr>
        <w:t xml:space="preserve"> </w:t>
      </w:r>
      <w:proofErr w:type="spellStart"/>
      <w:r w:rsidRPr="00130638">
        <w:rPr>
          <w:rFonts w:cs="Times New Roman"/>
        </w:rPr>
        <w:t>Dalberto</w:t>
      </w:r>
      <w:proofErr w:type="spellEnd"/>
    </w:p>
    <w:p w14:paraId="4708EC9A" w14:textId="77777777" w:rsidR="001D3856" w:rsidRPr="00130638" w:rsidRDefault="001D3856" w:rsidP="001D3856">
      <w:pPr>
        <w:tabs>
          <w:tab w:val="left" w:pos="7308"/>
        </w:tabs>
        <w:snapToGrid w:val="0"/>
        <w:spacing w:line="100" w:lineRule="atLeast"/>
        <w:ind w:left="567" w:hanging="567"/>
        <w:jc w:val="both"/>
        <w:rPr>
          <w:rFonts w:cs="Times New Roman"/>
        </w:rPr>
      </w:pPr>
      <w:r w:rsidRPr="00130638">
        <w:rPr>
          <w:rFonts w:cs="Times New Roman"/>
        </w:rPr>
        <w:t>Requerido:</w:t>
      </w:r>
      <w:r>
        <w:rPr>
          <w:rFonts w:cs="Times New Roman"/>
        </w:rPr>
        <w:t xml:space="preserve"> </w:t>
      </w:r>
      <w:r w:rsidRPr="00130638">
        <w:rPr>
          <w:rFonts w:cs="Times New Roman"/>
        </w:rPr>
        <w:t>Ministério Público Federal</w:t>
      </w:r>
    </w:p>
    <w:p w14:paraId="3C69AC09" w14:textId="77777777" w:rsidR="001D3856" w:rsidRPr="00D562E9" w:rsidRDefault="001D3856" w:rsidP="001D3856">
      <w:pPr>
        <w:tabs>
          <w:tab w:val="left" w:pos="7308"/>
        </w:tabs>
        <w:snapToGrid w:val="0"/>
        <w:spacing w:line="100" w:lineRule="atLeast"/>
        <w:jc w:val="both"/>
        <w:rPr>
          <w:rFonts w:cs="Times New Roman"/>
        </w:rPr>
      </w:pPr>
      <w:r w:rsidRPr="00130638">
        <w:rPr>
          <w:rFonts w:cs="Times New Roman"/>
        </w:rPr>
        <w:t>Objeto:</w:t>
      </w:r>
      <w:r>
        <w:rPr>
          <w:rFonts w:cs="Times New Roman"/>
        </w:rPr>
        <w:t xml:space="preserve"> </w:t>
      </w:r>
      <w:r w:rsidRPr="00130638">
        <w:rPr>
          <w:rFonts w:cs="Times New Roman"/>
        </w:rPr>
        <w:t xml:space="preserve">Ministério Público Federal. Conselho Superior. PGEA n° 1.00.000.008957/2009-95. 24° </w:t>
      </w:r>
      <w:r w:rsidRPr="00D562E9">
        <w:rPr>
          <w:rFonts w:cs="Times New Roman"/>
        </w:rPr>
        <w:t>Concurso de Procurador da República. Momento da posse. Pedido de reforma de decisão administrativa, no sentido de se determinar reclassificação na lista de antiguidade.</w:t>
      </w:r>
    </w:p>
    <w:p w14:paraId="7572D13B" w14:textId="77777777" w:rsidR="001D3856" w:rsidRPr="004F201B" w:rsidRDefault="001D3856" w:rsidP="001D3856">
      <w:pPr>
        <w:tabs>
          <w:tab w:val="left" w:pos="7308"/>
        </w:tabs>
        <w:snapToGrid w:val="0"/>
        <w:spacing w:line="100" w:lineRule="atLeast"/>
        <w:jc w:val="both"/>
        <w:rPr>
          <w:rFonts w:eastAsia="Times New Roman" w:cs="Arial"/>
          <w:b/>
          <w:bCs/>
          <w:color w:val="000000"/>
        </w:rPr>
      </w:pPr>
      <w:r w:rsidRPr="004F201B">
        <w:rPr>
          <w:bCs/>
          <w:color w:val="000000"/>
        </w:rPr>
        <w:t xml:space="preserve">Sustentação Oral: Daniel </w:t>
      </w:r>
      <w:proofErr w:type="spellStart"/>
      <w:r w:rsidRPr="004F201B">
        <w:rPr>
          <w:bCs/>
          <w:color w:val="000000"/>
        </w:rPr>
        <w:t>Luis</w:t>
      </w:r>
      <w:proofErr w:type="spellEnd"/>
      <w:r w:rsidRPr="004F201B">
        <w:rPr>
          <w:bCs/>
          <w:color w:val="000000"/>
        </w:rPr>
        <w:t xml:space="preserve"> </w:t>
      </w:r>
      <w:proofErr w:type="spellStart"/>
      <w:r w:rsidRPr="004F201B">
        <w:rPr>
          <w:bCs/>
          <w:color w:val="000000"/>
        </w:rPr>
        <w:t>Dalberto</w:t>
      </w:r>
      <w:proofErr w:type="spellEnd"/>
      <w:r w:rsidRPr="004F201B">
        <w:rPr>
          <w:bCs/>
          <w:color w:val="000000"/>
        </w:rPr>
        <w:t xml:space="preserve"> - Requerente</w:t>
      </w:r>
    </w:p>
    <w:p w14:paraId="45D2CD40" w14:textId="7F18A4B9" w:rsidR="001D3856" w:rsidRDefault="001D3856" w:rsidP="001D3856">
      <w:pPr>
        <w:pStyle w:val="Padro"/>
        <w:snapToGrid w:val="0"/>
        <w:spacing w:line="200" w:lineRule="atLeast"/>
        <w:jc w:val="both"/>
        <w:rPr>
          <w:rFonts w:ascii="Times New Roman" w:eastAsia="Times New Roman" w:hAnsi="Times New Roman" w:cs="Times New Roman"/>
          <w:bCs/>
          <w:color w:val="000000"/>
          <w:szCs w:val="24"/>
        </w:rPr>
      </w:pPr>
      <w:r w:rsidRPr="001D3856">
        <w:rPr>
          <w:rFonts w:ascii="Times New Roman" w:eastAsia="Times New Roman" w:hAnsi="Times New Roman" w:cs="Times New Roman"/>
          <w:b/>
          <w:bCs/>
          <w:color w:val="000000"/>
          <w:szCs w:val="24"/>
        </w:rPr>
        <w:t xml:space="preserve">Decisão: </w:t>
      </w:r>
      <w:r w:rsidRPr="001D3856">
        <w:rPr>
          <w:rFonts w:ascii="Times New Roman" w:hAnsi="Times New Roman" w:cs="Times New Roman"/>
          <w:bCs/>
          <w:szCs w:val="24"/>
        </w:rPr>
        <w:t xml:space="preserve">Após o voto do Relator no sentido de julgar improcedente o presente Procedimento, pediu vista o Conselheiro Rinaldo Reis. Aguardam os demais. </w:t>
      </w:r>
      <w:r w:rsidRPr="001D3856">
        <w:rPr>
          <w:rFonts w:ascii="Times New Roman" w:eastAsia="Times New Roman" w:hAnsi="Times New Roman" w:cs="Times New Roman"/>
          <w:bCs/>
          <w:color w:val="000000"/>
          <w:szCs w:val="24"/>
        </w:rPr>
        <w:t>Ausentes, justificadamente, o Presidente do CNMP, Antônio Augusto Brandão de Aras e, em razão da vacância do cargo, o representante indicado pelo Supremo Tribunal Federal e os representantes da Ordem dos Advogados do Brasil.</w:t>
      </w:r>
    </w:p>
    <w:p w14:paraId="6F745A25" w14:textId="5DB330E8" w:rsidR="001D3856" w:rsidRDefault="001D3856" w:rsidP="001D3856">
      <w:pPr>
        <w:pStyle w:val="Padro"/>
        <w:snapToGrid w:val="0"/>
        <w:spacing w:line="200" w:lineRule="atLeast"/>
        <w:jc w:val="both"/>
        <w:rPr>
          <w:rFonts w:ascii="Times New Roman" w:eastAsia="Times New Roman" w:hAnsi="Times New Roman" w:cs="Times New Roman"/>
          <w:bCs/>
          <w:color w:val="000000"/>
          <w:szCs w:val="24"/>
        </w:rPr>
      </w:pPr>
    </w:p>
    <w:p w14:paraId="071E0C5E" w14:textId="77777777" w:rsidR="001D3856" w:rsidRPr="001D3856" w:rsidRDefault="001D3856" w:rsidP="001D3856">
      <w:pPr>
        <w:tabs>
          <w:tab w:val="left" w:pos="7308"/>
        </w:tabs>
        <w:snapToGrid w:val="0"/>
        <w:spacing w:line="100" w:lineRule="atLeast"/>
        <w:ind w:left="567" w:hanging="567"/>
        <w:jc w:val="both"/>
        <w:rPr>
          <w:rFonts w:cs="Times New Roman"/>
          <w:b/>
        </w:rPr>
      </w:pPr>
      <w:r w:rsidRPr="001D3856">
        <w:rPr>
          <w:rFonts w:eastAsia="Times New Roman" w:cs="Times New Roman"/>
          <w:b/>
          <w:color w:val="000000"/>
        </w:rPr>
        <w:t xml:space="preserve">6) </w:t>
      </w:r>
      <w:r w:rsidRPr="001D3856">
        <w:rPr>
          <w:rFonts w:cs="Times New Roman"/>
          <w:b/>
        </w:rPr>
        <w:t>Procedimento de Controle Administrativo n° 1.01485/2021-09</w:t>
      </w:r>
    </w:p>
    <w:p w14:paraId="26CD28EC" w14:textId="77777777" w:rsidR="001D3856" w:rsidRDefault="001D3856" w:rsidP="001D3856">
      <w:pPr>
        <w:tabs>
          <w:tab w:val="left" w:pos="7308"/>
        </w:tabs>
        <w:snapToGrid w:val="0"/>
        <w:spacing w:line="100" w:lineRule="atLeast"/>
        <w:ind w:left="567" w:hanging="567"/>
        <w:jc w:val="both"/>
        <w:rPr>
          <w:rFonts w:cs="Times New Roman"/>
        </w:rPr>
      </w:pPr>
      <w:r w:rsidRPr="00382916">
        <w:rPr>
          <w:rFonts w:cs="Times New Roman"/>
        </w:rPr>
        <w:t>Relator(a):</w:t>
      </w:r>
      <w:r>
        <w:rPr>
          <w:rFonts w:cs="Times New Roman"/>
        </w:rPr>
        <w:t xml:space="preserve"> </w:t>
      </w:r>
      <w:r w:rsidRPr="00382916">
        <w:rPr>
          <w:rFonts w:cs="Times New Roman"/>
        </w:rPr>
        <w:t>Cons. Engels Augusto Muniz</w:t>
      </w:r>
    </w:p>
    <w:p w14:paraId="27A7B71C" w14:textId="77777777" w:rsidR="001D3856" w:rsidRPr="00382916" w:rsidRDefault="001D3856" w:rsidP="001D3856">
      <w:pPr>
        <w:tabs>
          <w:tab w:val="left" w:pos="7308"/>
        </w:tabs>
        <w:snapToGrid w:val="0"/>
        <w:spacing w:line="100" w:lineRule="atLeast"/>
        <w:ind w:left="567" w:hanging="567"/>
        <w:jc w:val="both"/>
        <w:rPr>
          <w:rFonts w:cs="Times New Roman"/>
        </w:rPr>
      </w:pPr>
      <w:r w:rsidRPr="00382916">
        <w:rPr>
          <w:rFonts w:cs="Times New Roman"/>
        </w:rPr>
        <w:t>Requerente:</w:t>
      </w:r>
      <w:r>
        <w:rPr>
          <w:rFonts w:cs="Times New Roman"/>
        </w:rPr>
        <w:t xml:space="preserve"> </w:t>
      </w:r>
      <w:proofErr w:type="spellStart"/>
      <w:r w:rsidRPr="00382916">
        <w:rPr>
          <w:rFonts w:cs="Times New Roman"/>
        </w:rPr>
        <w:t>Wyktor</w:t>
      </w:r>
      <w:proofErr w:type="spellEnd"/>
      <w:r w:rsidRPr="00382916">
        <w:rPr>
          <w:rFonts w:cs="Times New Roman"/>
        </w:rPr>
        <w:t xml:space="preserve"> Lucas Meira</w:t>
      </w:r>
    </w:p>
    <w:p w14:paraId="68286AB0" w14:textId="77777777" w:rsidR="001D3856" w:rsidRPr="00B70C2E" w:rsidRDefault="001D3856" w:rsidP="001D3856">
      <w:pPr>
        <w:tabs>
          <w:tab w:val="left" w:pos="7308"/>
        </w:tabs>
        <w:snapToGrid w:val="0"/>
        <w:spacing w:line="100" w:lineRule="atLeast"/>
        <w:ind w:left="567" w:hanging="567"/>
        <w:jc w:val="both"/>
        <w:rPr>
          <w:rFonts w:cs="Times New Roman"/>
        </w:rPr>
      </w:pPr>
      <w:r w:rsidRPr="00382916">
        <w:rPr>
          <w:rFonts w:cs="Times New Roman"/>
        </w:rPr>
        <w:t>Requerido:</w:t>
      </w:r>
      <w:r>
        <w:rPr>
          <w:rFonts w:cs="Times New Roman"/>
        </w:rPr>
        <w:t xml:space="preserve"> </w:t>
      </w:r>
      <w:r w:rsidRPr="00B70C2E">
        <w:rPr>
          <w:rFonts w:cs="Times New Roman"/>
        </w:rPr>
        <w:t>Ministério Público do Distrito Federal e Territórios</w:t>
      </w:r>
    </w:p>
    <w:p w14:paraId="7191C0A5" w14:textId="77777777" w:rsidR="001D3856" w:rsidRPr="00B70C2E" w:rsidRDefault="001D3856" w:rsidP="001D3856">
      <w:pPr>
        <w:tabs>
          <w:tab w:val="left" w:pos="7308"/>
        </w:tabs>
        <w:snapToGrid w:val="0"/>
        <w:spacing w:line="100" w:lineRule="atLeast"/>
        <w:jc w:val="both"/>
        <w:rPr>
          <w:rFonts w:cs="Times New Roman"/>
        </w:rPr>
      </w:pPr>
      <w:r w:rsidRPr="00B70C2E">
        <w:rPr>
          <w:rFonts w:cs="Times New Roman"/>
        </w:rPr>
        <w:t>Objeto: Ministério Público do Distrito Federal e Territórios. 32º Concurso Público para Ingresso na Carreira. Cargo de Promotor de Justiça Adjunto. Anulação das questões 2 e 3 das provas discursivas do Grupo II (Civil e Processo Civil). Retificação das pontuações aos candidatos e reclassificação para a próxima fase do certame. Pedido Liminar.</w:t>
      </w:r>
    </w:p>
    <w:p w14:paraId="083F62A5" w14:textId="77777777" w:rsidR="001D3856" w:rsidRPr="00B70C2E" w:rsidRDefault="001D3856" w:rsidP="001D3856">
      <w:pPr>
        <w:tabs>
          <w:tab w:val="left" w:pos="7308"/>
        </w:tabs>
        <w:snapToGrid w:val="0"/>
        <w:spacing w:line="100" w:lineRule="atLeast"/>
        <w:jc w:val="both"/>
        <w:rPr>
          <w:rFonts w:cs="Times New Roman"/>
        </w:rPr>
      </w:pPr>
      <w:r w:rsidRPr="00B70C2E">
        <w:rPr>
          <w:rFonts w:cs="Times New Roman"/>
        </w:rPr>
        <w:t>Sustentação Oral</w:t>
      </w:r>
      <w:r>
        <w:rPr>
          <w:rFonts w:cs="Times New Roman"/>
        </w:rPr>
        <w:t xml:space="preserve">: </w:t>
      </w:r>
      <w:proofErr w:type="spellStart"/>
      <w:r w:rsidRPr="00B70C2E">
        <w:rPr>
          <w:rFonts w:cs="Times New Roman"/>
        </w:rPr>
        <w:t>Wyktor</w:t>
      </w:r>
      <w:proofErr w:type="spellEnd"/>
      <w:r w:rsidRPr="00B70C2E">
        <w:rPr>
          <w:rFonts w:cs="Times New Roman"/>
        </w:rPr>
        <w:t xml:space="preserve"> Lucas Meira – Requerente </w:t>
      </w:r>
    </w:p>
    <w:p w14:paraId="666C998F" w14:textId="0C37DFB3" w:rsidR="001D3856" w:rsidRDefault="001D3856" w:rsidP="001D3856">
      <w:pPr>
        <w:tabs>
          <w:tab w:val="left" w:pos="7308"/>
        </w:tabs>
        <w:snapToGrid w:val="0"/>
        <w:spacing w:line="100" w:lineRule="atLeast"/>
        <w:jc w:val="both"/>
        <w:rPr>
          <w:rFonts w:eastAsia="Times New Roman" w:cs="Arial"/>
          <w:bCs/>
          <w:color w:val="000000"/>
        </w:rPr>
      </w:pPr>
      <w:r w:rsidRPr="00B70C2E">
        <w:rPr>
          <w:rFonts w:eastAsia="Times New Roman" w:cs="Arial"/>
          <w:b/>
          <w:bCs/>
          <w:color w:val="000000"/>
        </w:rPr>
        <w:t xml:space="preserve">Decisão: </w:t>
      </w:r>
      <w:r w:rsidRPr="00B70C2E">
        <w:rPr>
          <w:rFonts w:eastAsia="Times New Roman"/>
          <w:bCs/>
          <w:color w:val="000000"/>
          <w:lang w:eastAsia="pt-BR"/>
        </w:rPr>
        <w:t xml:space="preserve">O Conselho, por unanimidade, julgou improcedente o presente Procedimento de Controle Administrativo, nos termos do voto do Relator. </w:t>
      </w:r>
      <w:r w:rsidRPr="00B70C2E">
        <w:rPr>
          <w:rFonts w:eastAsia="Times New Roman" w:cs="Arial"/>
          <w:bCs/>
          <w:color w:val="000000"/>
        </w:rPr>
        <w:t>Ausentes, justificadamente, o Presidente do CNMP, Antônio Augusto Brandão de Aras e, em razão da vacância do cargo, o representante indicado pelo Supremo Tribunal Federal e os representantes da Ordem dos Advogados do Brasil.</w:t>
      </w:r>
    </w:p>
    <w:p w14:paraId="5C884BC3" w14:textId="77777777" w:rsidR="001D3856" w:rsidRPr="001D3856" w:rsidRDefault="001D3856" w:rsidP="001D3856">
      <w:pPr>
        <w:tabs>
          <w:tab w:val="left" w:pos="7308"/>
        </w:tabs>
        <w:snapToGrid w:val="0"/>
        <w:spacing w:line="100" w:lineRule="atLeast"/>
        <w:ind w:left="567" w:hanging="567"/>
        <w:jc w:val="both"/>
        <w:rPr>
          <w:rFonts w:cs="Times New Roman"/>
          <w:b/>
        </w:rPr>
      </w:pPr>
      <w:r w:rsidRPr="001D3856">
        <w:rPr>
          <w:rFonts w:eastAsia="Times New Roman" w:cs="Arial"/>
          <w:b/>
          <w:color w:val="000000"/>
        </w:rPr>
        <w:t xml:space="preserve">7) </w:t>
      </w:r>
      <w:r w:rsidRPr="001D3856">
        <w:rPr>
          <w:rFonts w:cs="Times New Roman"/>
          <w:b/>
        </w:rPr>
        <w:t>Reclamação Disciplinar n° 1.01270/2021-15 (Recurso Interno)</w:t>
      </w:r>
    </w:p>
    <w:p w14:paraId="73CF6CC4" w14:textId="77777777" w:rsidR="001D3856" w:rsidRDefault="001D3856" w:rsidP="001D3856">
      <w:pPr>
        <w:tabs>
          <w:tab w:val="left" w:pos="7308"/>
        </w:tabs>
        <w:snapToGrid w:val="0"/>
        <w:spacing w:line="100" w:lineRule="atLeast"/>
        <w:ind w:left="567" w:hanging="567"/>
        <w:jc w:val="both"/>
        <w:rPr>
          <w:rFonts w:cs="Times New Roman"/>
        </w:rPr>
      </w:pPr>
      <w:r w:rsidRPr="00B311A7">
        <w:rPr>
          <w:rFonts w:cs="Times New Roman"/>
        </w:rPr>
        <w:t>Relator(a):</w:t>
      </w:r>
      <w:r>
        <w:rPr>
          <w:rFonts w:cs="Times New Roman"/>
        </w:rPr>
        <w:t xml:space="preserve"> </w:t>
      </w:r>
      <w:r w:rsidRPr="00B311A7">
        <w:rPr>
          <w:rFonts w:cs="Times New Roman"/>
        </w:rPr>
        <w:t>Cons. Âng</w:t>
      </w:r>
      <w:r>
        <w:rPr>
          <w:rFonts w:cs="Times New Roman"/>
        </w:rPr>
        <w:t>e</w:t>
      </w:r>
      <w:r w:rsidRPr="00B311A7">
        <w:rPr>
          <w:rFonts w:cs="Times New Roman"/>
        </w:rPr>
        <w:t>lo Fabiano Farias da Costa</w:t>
      </w:r>
    </w:p>
    <w:p w14:paraId="778C7EA1" w14:textId="77777777" w:rsidR="001D3856" w:rsidRPr="00B311A7" w:rsidRDefault="001D3856" w:rsidP="001D3856">
      <w:pPr>
        <w:tabs>
          <w:tab w:val="left" w:pos="7308"/>
        </w:tabs>
        <w:snapToGrid w:val="0"/>
        <w:spacing w:line="100" w:lineRule="atLeast"/>
        <w:ind w:left="567" w:hanging="567"/>
        <w:jc w:val="both"/>
        <w:rPr>
          <w:rFonts w:cs="Times New Roman"/>
        </w:rPr>
      </w:pPr>
      <w:r w:rsidRPr="00B311A7">
        <w:rPr>
          <w:rFonts w:cs="Times New Roman"/>
        </w:rPr>
        <w:t>Recorrentes:</w:t>
      </w:r>
      <w:r>
        <w:rPr>
          <w:rFonts w:cs="Times New Roman"/>
        </w:rPr>
        <w:t xml:space="preserve"> </w:t>
      </w:r>
      <w:r w:rsidRPr="00B311A7">
        <w:rPr>
          <w:rFonts w:cs="Times New Roman"/>
        </w:rPr>
        <w:t>Bruno Romero Pedrosa Monteiro; Monteiro e Monteiro Advogados Associados</w:t>
      </w:r>
    </w:p>
    <w:p w14:paraId="63E2E830" w14:textId="77777777" w:rsidR="001D3856" w:rsidRPr="00B311A7" w:rsidRDefault="001D3856" w:rsidP="001D3856">
      <w:pPr>
        <w:tabs>
          <w:tab w:val="left" w:pos="7308"/>
        </w:tabs>
        <w:snapToGrid w:val="0"/>
        <w:spacing w:line="100" w:lineRule="atLeast"/>
        <w:ind w:left="567" w:hanging="567"/>
        <w:jc w:val="both"/>
        <w:rPr>
          <w:rFonts w:cs="Times New Roman"/>
        </w:rPr>
      </w:pPr>
      <w:r w:rsidRPr="00B311A7">
        <w:rPr>
          <w:rFonts w:cs="Times New Roman"/>
        </w:rPr>
        <w:t>Recorrido:</w:t>
      </w:r>
      <w:r>
        <w:rPr>
          <w:rFonts w:cs="Times New Roman"/>
        </w:rPr>
        <w:t xml:space="preserve"> </w:t>
      </w:r>
      <w:r w:rsidRPr="00B311A7">
        <w:rPr>
          <w:rFonts w:cs="Times New Roman"/>
        </w:rPr>
        <w:t>Membro do Ministério Público do Estado do Maranhão</w:t>
      </w:r>
    </w:p>
    <w:p w14:paraId="12F26377" w14:textId="77777777" w:rsidR="001D3856" w:rsidRPr="00B311A7" w:rsidRDefault="001D3856" w:rsidP="001D3856">
      <w:pPr>
        <w:tabs>
          <w:tab w:val="left" w:pos="7308"/>
        </w:tabs>
        <w:snapToGrid w:val="0"/>
        <w:spacing w:line="100" w:lineRule="atLeast"/>
        <w:jc w:val="both"/>
        <w:rPr>
          <w:rFonts w:cs="Times New Roman"/>
        </w:rPr>
      </w:pPr>
      <w:r w:rsidRPr="00B311A7">
        <w:rPr>
          <w:rFonts w:cs="Times New Roman"/>
        </w:rPr>
        <w:t>Objeto:</w:t>
      </w:r>
      <w:r>
        <w:rPr>
          <w:rFonts w:cs="Times New Roman"/>
        </w:rPr>
        <w:t xml:space="preserve"> </w:t>
      </w:r>
      <w:r w:rsidRPr="00B311A7">
        <w:rPr>
          <w:rFonts w:cs="Times New Roman"/>
        </w:rPr>
        <w:t>Reclamação Disciplinar instaurada em desfavor de Membro do Ministério Público do Estado do Maranhão.</w:t>
      </w:r>
    </w:p>
    <w:p w14:paraId="3D5EC6D2" w14:textId="304CDB8A" w:rsidR="001D3856" w:rsidRDefault="001D3856" w:rsidP="001D3856">
      <w:pPr>
        <w:pStyle w:val="Padro"/>
        <w:snapToGrid w:val="0"/>
        <w:spacing w:line="200" w:lineRule="atLeast"/>
        <w:jc w:val="both"/>
        <w:rPr>
          <w:rFonts w:ascii="Times New Roman" w:eastAsia="Times New Roman" w:hAnsi="Times New Roman" w:cs="Times New Roman"/>
          <w:color w:val="000000"/>
          <w:szCs w:val="24"/>
        </w:rPr>
      </w:pPr>
      <w:r w:rsidRPr="001D3856">
        <w:rPr>
          <w:rFonts w:ascii="Times New Roman" w:eastAsia="Times New Roman" w:hAnsi="Times New Roman" w:cs="Times New Roman"/>
          <w:b/>
          <w:bCs/>
          <w:color w:val="000000"/>
          <w:szCs w:val="24"/>
        </w:rPr>
        <w:t xml:space="preserve">Decisão: </w:t>
      </w:r>
      <w:r w:rsidRPr="001D3856">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o representante indicado pelo Supremo Tribunal Federal e os representantes da Ordem dos Advogados do Brasil.</w:t>
      </w:r>
    </w:p>
    <w:p w14:paraId="0F8F0392" w14:textId="7C88A19F" w:rsidR="001D3856" w:rsidRDefault="001D3856" w:rsidP="001D3856">
      <w:pPr>
        <w:pStyle w:val="Padro"/>
        <w:snapToGrid w:val="0"/>
        <w:spacing w:line="200" w:lineRule="atLeast"/>
        <w:jc w:val="both"/>
        <w:rPr>
          <w:rFonts w:ascii="Times New Roman" w:eastAsia="Times New Roman" w:hAnsi="Times New Roman" w:cs="Times New Roman"/>
          <w:color w:val="000000"/>
          <w:szCs w:val="24"/>
        </w:rPr>
      </w:pPr>
    </w:p>
    <w:p w14:paraId="2A5112F9" w14:textId="77777777" w:rsidR="000569A1" w:rsidRPr="000569A1" w:rsidRDefault="001D3856" w:rsidP="000569A1">
      <w:pPr>
        <w:tabs>
          <w:tab w:val="left" w:pos="7308"/>
        </w:tabs>
        <w:snapToGrid w:val="0"/>
        <w:spacing w:line="100" w:lineRule="atLeast"/>
        <w:jc w:val="both"/>
        <w:rPr>
          <w:rFonts w:cs="Times New Roman"/>
          <w:b/>
          <w:bCs/>
        </w:rPr>
      </w:pPr>
      <w:r w:rsidRPr="000569A1">
        <w:rPr>
          <w:rFonts w:eastAsia="Times New Roman" w:cs="Times New Roman"/>
          <w:b/>
          <w:bCs/>
          <w:color w:val="000000"/>
        </w:rPr>
        <w:t xml:space="preserve">8) </w:t>
      </w:r>
      <w:r w:rsidR="000569A1" w:rsidRPr="000569A1">
        <w:rPr>
          <w:rFonts w:cs="Times New Roman"/>
          <w:b/>
          <w:bCs/>
        </w:rPr>
        <w:t>Reclamação Disciplinar n° 1.00983/2020-62 (Embargos de Declaração) (Processo Sigiloso)</w:t>
      </w:r>
    </w:p>
    <w:p w14:paraId="035196C7" w14:textId="77777777" w:rsidR="000569A1" w:rsidRDefault="000569A1" w:rsidP="000569A1">
      <w:pPr>
        <w:tabs>
          <w:tab w:val="left" w:pos="7308"/>
        </w:tabs>
        <w:snapToGrid w:val="0"/>
        <w:spacing w:line="100" w:lineRule="atLeast"/>
        <w:ind w:left="567" w:hanging="567"/>
        <w:jc w:val="both"/>
        <w:rPr>
          <w:rFonts w:cs="Times New Roman"/>
        </w:rPr>
      </w:pPr>
      <w:r w:rsidRPr="000B5534">
        <w:rPr>
          <w:rFonts w:cs="Times New Roman"/>
        </w:rPr>
        <w:t>Relator(a):</w:t>
      </w:r>
      <w:r>
        <w:rPr>
          <w:rFonts w:cs="Times New Roman"/>
        </w:rPr>
        <w:t xml:space="preserve"> </w:t>
      </w:r>
      <w:r w:rsidRPr="000B5534">
        <w:rPr>
          <w:rFonts w:cs="Times New Roman"/>
        </w:rPr>
        <w:t>Cons. Moacyr Rey Filho</w:t>
      </w:r>
    </w:p>
    <w:p w14:paraId="6C120C3C" w14:textId="77777777" w:rsidR="000569A1" w:rsidRPr="000B5534" w:rsidRDefault="000569A1" w:rsidP="000569A1">
      <w:pPr>
        <w:tabs>
          <w:tab w:val="left" w:pos="7308"/>
        </w:tabs>
        <w:snapToGrid w:val="0"/>
        <w:spacing w:line="100" w:lineRule="atLeast"/>
        <w:ind w:left="567" w:hanging="567"/>
        <w:jc w:val="both"/>
        <w:rPr>
          <w:rFonts w:cs="Times New Roman"/>
        </w:rPr>
      </w:pPr>
      <w:r w:rsidRPr="000B5534">
        <w:rPr>
          <w:rFonts w:cs="Times New Roman"/>
        </w:rPr>
        <w:t>Embargante:</w:t>
      </w:r>
      <w:r>
        <w:rPr>
          <w:rFonts w:cs="Times New Roman"/>
        </w:rPr>
        <w:t xml:space="preserve"> </w:t>
      </w:r>
      <w:r w:rsidRPr="000B5534">
        <w:rPr>
          <w:rFonts w:cs="Times New Roman"/>
        </w:rPr>
        <w:t>Sigiloso</w:t>
      </w:r>
    </w:p>
    <w:p w14:paraId="0B6C3FA1" w14:textId="77777777" w:rsidR="000569A1" w:rsidRPr="000B5534" w:rsidRDefault="000569A1" w:rsidP="000569A1">
      <w:pPr>
        <w:tabs>
          <w:tab w:val="left" w:pos="7308"/>
        </w:tabs>
        <w:snapToGrid w:val="0"/>
        <w:spacing w:line="100" w:lineRule="atLeast"/>
        <w:ind w:left="567" w:hanging="567"/>
        <w:jc w:val="both"/>
        <w:rPr>
          <w:rFonts w:cs="Times New Roman"/>
        </w:rPr>
      </w:pPr>
      <w:r w:rsidRPr="000B5534">
        <w:rPr>
          <w:rFonts w:cs="Times New Roman"/>
        </w:rPr>
        <w:t>Embargado:</w:t>
      </w:r>
      <w:r>
        <w:rPr>
          <w:rFonts w:cs="Times New Roman"/>
        </w:rPr>
        <w:t xml:space="preserve"> </w:t>
      </w:r>
      <w:r w:rsidRPr="000B5534">
        <w:rPr>
          <w:rFonts w:cs="Times New Roman"/>
        </w:rPr>
        <w:t>Membro do Ministério Público do Estado de São Paulo</w:t>
      </w:r>
    </w:p>
    <w:p w14:paraId="52D1C832" w14:textId="77777777" w:rsidR="000569A1" w:rsidRPr="000B5534" w:rsidRDefault="000569A1" w:rsidP="000569A1">
      <w:pPr>
        <w:tabs>
          <w:tab w:val="left" w:pos="7308"/>
        </w:tabs>
        <w:snapToGrid w:val="0"/>
        <w:spacing w:line="100" w:lineRule="atLeast"/>
        <w:ind w:left="567" w:hanging="567"/>
        <w:jc w:val="both"/>
        <w:rPr>
          <w:rFonts w:cs="Times New Roman"/>
        </w:rPr>
      </w:pPr>
      <w:r w:rsidRPr="000B5534">
        <w:rPr>
          <w:rFonts w:cs="Times New Roman"/>
        </w:rPr>
        <w:t>Advogado:</w:t>
      </w:r>
      <w:r>
        <w:rPr>
          <w:rFonts w:cs="Times New Roman"/>
        </w:rPr>
        <w:t xml:space="preserve"> </w:t>
      </w:r>
      <w:r w:rsidRPr="000B5534">
        <w:rPr>
          <w:rFonts w:cs="Times New Roman"/>
        </w:rPr>
        <w:t>Raphael Guimarães Carneiro – OAB/SP n.º 340299</w:t>
      </w:r>
    </w:p>
    <w:p w14:paraId="54FA15A8" w14:textId="77777777" w:rsidR="000569A1" w:rsidRPr="000B5534" w:rsidRDefault="000569A1" w:rsidP="000569A1">
      <w:pPr>
        <w:tabs>
          <w:tab w:val="left" w:pos="7308"/>
        </w:tabs>
        <w:snapToGrid w:val="0"/>
        <w:spacing w:line="100" w:lineRule="atLeast"/>
        <w:jc w:val="both"/>
        <w:rPr>
          <w:rFonts w:cs="Times New Roman"/>
        </w:rPr>
      </w:pPr>
      <w:r w:rsidRPr="000B5534">
        <w:rPr>
          <w:rFonts w:cs="Times New Roman"/>
        </w:rPr>
        <w:t>Objeto:</w:t>
      </w:r>
      <w:r>
        <w:rPr>
          <w:rFonts w:cs="Times New Roman"/>
        </w:rPr>
        <w:t xml:space="preserve"> </w:t>
      </w:r>
      <w:r w:rsidRPr="000B5534">
        <w:rPr>
          <w:rFonts w:cs="Times New Roman"/>
        </w:rPr>
        <w:t>Reclamação Disciplinar instaurada em desfavor de membro do Ministério Público do Estado de São Paulo.</w:t>
      </w:r>
    </w:p>
    <w:p w14:paraId="0CA16B15" w14:textId="7A9E654E" w:rsidR="000569A1" w:rsidRDefault="000569A1" w:rsidP="000569A1">
      <w:pPr>
        <w:pStyle w:val="Padro"/>
        <w:snapToGrid w:val="0"/>
        <w:spacing w:line="200" w:lineRule="atLeast"/>
        <w:jc w:val="both"/>
        <w:rPr>
          <w:rFonts w:ascii="Times New Roman" w:eastAsia="Times New Roman" w:hAnsi="Times New Roman" w:cs="Times New Roman"/>
          <w:color w:val="000000"/>
          <w:szCs w:val="24"/>
        </w:rPr>
      </w:pPr>
      <w:r w:rsidRPr="000569A1">
        <w:rPr>
          <w:rFonts w:ascii="Times New Roman" w:eastAsia="Times New Roman" w:hAnsi="Times New Roman" w:cs="Times New Roman"/>
          <w:b/>
          <w:bCs/>
          <w:color w:val="000000"/>
          <w:szCs w:val="24"/>
        </w:rPr>
        <w:t xml:space="preserve">Decisão: </w:t>
      </w:r>
      <w:r w:rsidRPr="000569A1">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do cargo, o representante indicado pelo Supremo Tribunal Federal e os representantes da Ordem dos Advogados do Brasil.</w:t>
      </w:r>
    </w:p>
    <w:p w14:paraId="27951F40" w14:textId="77777777" w:rsidR="000569A1" w:rsidRDefault="000569A1" w:rsidP="000569A1">
      <w:pPr>
        <w:tabs>
          <w:tab w:val="left" w:pos="7308"/>
        </w:tabs>
        <w:snapToGrid w:val="0"/>
        <w:spacing w:line="100" w:lineRule="atLeast"/>
        <w:ind w:left="567"/>
        <w:jc w:val="both"/>
        <w:rPr>
          <w:rFonts w:eastAsia="Times New Roman" w:cs="Times New Roman"/>
          <w:color w:val="000000"/>
        </w:rPr>
      </w:pPr>
    </w:p>
    <w:p w14:paraId="1DE5E0DC" w14:textId="38797BF4" w:rsidR="000569A1" w:rsidRPr="000569A1" w:rsidRDefault="000569A1" w:rsidP="000569A1">
      <w:pPr>
        <w:tabs>
          <w:tab w:val="left" w:pos="7308"/>
        </w:tabs>
        <w:snapToGrid w:val="0"/>
        <w:spacing w:line="100" w:lineRule="atLeast"/>
        <w:ind w:left="567" w:hanging="567"/>
        <w:jc w:val="both"/>
        <w:rPr>
          <w:rFonts w:cs="Times New Roman"/>
          <w:b/>
          <w:bCs/>
        </w:rPr>
      </w:pPr>
      <w:r w:rsidRPr="000569A1">
        <w:rPr>
          <w:rFonts w:eastAsia="Times New Roman" w:cs="Times New Roman"/>
          <w:b/>
          <w:bCs/>
          <w:color w:val="000000"/>
        </w:rPr>
        <w:t xml:space="preserve">9) </w:t>
      </w:r>
      <w:r w:rsidRPr="000569A1">
        <w:rPr>
          <w:rFonts w:cs="Times New Roman"/>
          <w:b/>
          <w:bCs/>
        </w:rPr>
        <w:t>Revisão de Processo Disciplinar n° 1.01026/2020-53 (Embargos de Declaração)</w:t>
      </w:r>
    </w:p>
    <w:p w14:paraId="16F01059" w14:textId="77777777" w:rsidR="000569A1" w:rsidRDefault="000569A1" w:rsidP="000569A1">
      <w:pPr>
        <w:tabs>
          <w:tab w:val="left" w:pos="7308"/>
        </w:tabs>
        <w:snapToGrid w:val="0"/>
        <w:spacing w:line="100" w:lineRule="atLeast"/>
        <w:ind w:left="567" w:hanging="567"/>
        <w:jc w:val="both"/>
        <w:rPr>
          <w:rFonts w:cs="Times New Roman"/>
        </w:rPr>
      </w:pPr>
      <w:r w:rsidRPr="009B1FD8">
        <w:rPr>
          <w:rFonts w:cs="Times New Roman"/>
        </w:rPr>
        <w:t>Relator(a):</w:t>
      </w:r>
      <w:r>
        <w:rPr>
          <w:rFonts w:cs="Times New Roman"/>
        </w:rPr>
        <w:t xml:space="preserve"> </w:t>
      </w:r>
      <w:r w:rsidRPr="009B1FD8">
        <w:rPr>
          <w:rFonts w:cs="Times New Roman"/>
        </w:rPr>
        <w:t>Cons. Otavio Luiz Rodrigues Junior</w:t>
      </w:r>
    </w:p>
    <w:p w14:paraId="12AFD132" w14:textId="77777777" w:rsidR="000569A1" w:rsidRPr="009B1FD8" w:rsidRDefault="000569A1" w:rsidP="000569A1">
      <w:pPr>
        <w:tabs>
          <w:tab w:val="left" w:pos="7308"/>
        </w:tabs>
        <w:snapToGrid w:val="0"/>
        <w:spacing w:line="100" w:lineRule="atLeast"/>
        <w:ind w:left="567" w:hanging="567"/>
        <w:jc w:val="both"/>
        <w:rPr>
          <w:rFonts w:cs="Times New Roman"/>
        </w:rPr>
      </w:pPr>
      <w:r w:rsidRPr="009B1FD8">
        <w:rPr>
          <w:rFonts w:cs="Times New Roman"/>
        </w:rPr>
        <w:t>Embargante1:</w:t>
      </w:r>
      <w:r>
        <w:rPr>
          <w:rFonts w:cs="Times New Roman"/>
        </w:rPr>
        <w:t xml:space="preserve"> </w:t>
      </w:r>
      <w:proofErr w:type="spellStart"/>
      <w:r w:rsidRPr="009B1FD8">
        <w:rPr>
          <w:rFonts w:cs="Times New Roman"/>
        </w:rPr>
        <w:t>Marcellus</w:t>
      </w:r>
      <w:proofErr w:type="spellEnd"/>
      <w:r w:rsidRPr="009B1FD8">
        <w:rPr>
          <w:rFonts w:cs="Times New Roman"/>
        </w:rPr>
        <w:t xml:space="preserve"> de Albuquerque </w:t>
      </w:r>
      <w:proofErr w:type="spellStart"/>
      <w:r w:rsidRPr="009B1FD8">
        <w:rPr>
          <w:rFonts w:cs="Times New Roman"/>
        </w:rPr>
        <w:t>Ugiette</w:t>
      </w:r>
      <w:proofErr w:type="spellEnd"/>
    </w:p>
    <w:p w14:paraId="7DF91ABD" w14:textId="77777777" w:rsidR="000569A1" w:rsidRPr="009B1FD8" w:rsidRDefault="000569A1" w:rsidP="000569A1">
      <w:pPr>
        <w:tabs>
          <w:tab w:val="left" w:pos="7308"/>
        </w:tabs>
        <w:snapToGrid w:val="0"/>
        <w:spacing w:line="100" w:lineRule="atLeast"/>
        <w:ind w:left="567" w:hanging="567"/>
        <w:jc w:val="both"/>
        <w:rPr>
          <w:rFonts w:cs="Times New Roman"/>
        </w:rPr>
      </w:pPr>
      <w:r w:rsidRPr="009B1FD8">
        <w:rPr>
          <w:rFonts w:cs="Times New Roman"/>
        </w:rPr>
        <w:t>Advogado:</w:t>
      </w:r>
      <w:r>
        <w:rPr>
          <w:rFonts w:cs="Times New Roman"/>
        </w:rPr>
        <w:t xml:space="preserve"> </w:t>
      </w:r>
      <w:r w:rsidRPr="009B1FD8">
        <w:rPr>
          <w:rFonts w:cs="Times New Roman"/>
        </w:rPr>
        <w:t>Leonardo Sales de Aguiar – OAB/PE n.º 24583</w:t>
      </w:r>
    </w:p>
    <w:p w14:paraId="5883D1F9" w14:textId="77777777" w:rsidR="000569A1" w:rsidRPr="009B1FD8" w:rsidRDefault="000569A1" w:rsidP="000569A1">
      <w:pPr>
        <w:tabs>
          <w:tab w:val="left" w:pos="7308"/>
        </w:tabs>
        <w:snapToGrid w:val="0"/>
        <w:spacing w:line="100" w:lineRule="atLeast"/>
        <w:jc w:val="both"/>
        <w:rPr>
          <w:rFonts w:cs="Times New Roman"/>
        </w:rPr>
      </w:pPr>
      <w:r w:rsidRPr="009B1FD8">
        <w:rPr>
          <w:rFonts w:cs="Times New Roman"/>
        </w:rPr>
        <w:t>Embargados1:</w:t>
      </w:r>
      <w:r>
        <w:rPr>
          <w:rFonts w:cs="Times New Roman"/>
        </w:rPr>
        <w:t xml:space="preserve"> </w:t>
      </w:r>
      <w:r w:rsidRPr="009B1FD8">
        <w:rPr>
          <w:rFonts w:cs="Times New Roman"/>
        </w:rPr>
        <w:t>Corregedoria Nacional do Ministério Público; Ministério Público do Estado de Pernambuco</w:t>
      </w:r>
    </w:p>
    <w:p w14:paraId="541B2D79" w14:textId="77777777" w:rsidR="000569A1" w:rsidRPr="009B1FD8" w:rsidRDefault="000569A1" w:rsidP="000569A1">
      <w:pPr>
        <w:tabs>
          <w:tab w:val="left" w:pos="7308"/>
        </w:tabs>
        <w:snapToGrid w:val="0"/>
        <w:spacing w:line="100" w:lineRule="atLeast"/>
        <w:ind w:left="567" w:hanging="567"/>
        <w:jc w:val="both"/>
        <w:rPr>
          <w:rFonts w:cs="Times New Roman"/>
        </w:rPr>
      </w:pPr>
      <w:r w:rsidRPr="009B1FD8">
        <w:rPr>
          <w:rFonts w:cs="Times New Roman"/>
        </w:rPr>
        <w:t>Embargante2:</w:t>
      </w:r>
      <w:r>
        <w:rPr>
          <w:rFonts w:cs="Times New Roman"/>
        </w:rPr>
        <w:t xml:space="preserve"> </w:t>
      </w:r>
      <w:r w:rsidRPr="009B1FD8">
        <w:rPr>
          <w:rFonts w:cs="Times New Roman"/>
        </w:rPr>
        <w:t>Ministério Público do Estado de Pernambuco</w:t>
      </w:r>
    </w:p>
    <w:p w14:paraId="31AC6A01" w14:textId="77777777" w:rsidR="000569A1" w:rsidRPr="009B1FD8" w:rsidRDefault="000569A1" w:rsidP="000569A1">
      <w:pPr>
        <w:tabs>
          <w:tab w:val="left" w:pos="7308"/>
        </w:tabs>
        <w:snapToGrid w:val="0"/>
        <w:spacing w:line="100" w:lineRule="atLeast"/>
        <w:jc w:val="both"/>
        <w:rPr>
          <w:rFonts w:cs="Times New Roman"/>
        </w:rPr>
      </w:pPr>
      <w:r w:rsidRPr="009B1FD8">
        <w:rPr>
          <w:rFonts w:cs="Times New Roman"/>
        </w:rPr>
        <w:t>Embargados2:</w:t>
      </w:r>
      <w:r>
        <w:rPr>
          <w:rFonts w:cs="Times New Roman"/>
        </w:rPr>
        <w:t xml:space="preserve"> </w:t>
      </w:r>
      <w:proofErr w:type="spellStart"/>
      <w:r w:rsidRPr="009B1FD8">
        <w:rPr>
          <w:rFonts w:cs="Times New Roman"/>
        </w:rPr>
        <w:t>Marcellus</w:t>
      </w:r>
      <w:proofErr w:type="spellEnd"/>
      <w:r w:rsidRPr="009B1FD8">
        <w:rPr>
          <w:rFonts w:cs="Times New Roman"/>
        </w:rPr>
        <w:t xml:space="preserve"> de Albuquerque </w:t>
      </w:r>
      <w:proofErr w:type="spellStart"/>
      <w:r w:rsidRPr="009B1FD8">
        <w:rPr>
          <w:rFonts w:cs="Times New Roman"/>
        </w:rPr>
        <w:t>Ugiette</w:t>
      </w:r>
      <w:proofErr w:type="spellEnd"/>
      <w:r w:rsidRPr="009B1FD8">
        <w:rPr>
          <w:rFonts w:cs="Times New Roman"/>
        </w:rPr>
        <w:t>; Corregedoria Nacional do Ministério Público</w:t>
      </w:r>
    </w:p>
    <w:p w14:paraId="3E6B632F" w14:textId="77777777" w:rsidR="000569A1" w:rsidRPr="009B1FD8" w:rsidRDefault="000569A1" w:rsidP="000569A1">
      <w:pPr>
        <w:tabs>
          <w:tab w:val="left" w:pos="7308"/>
        </w:tabs>
        <w:snapToGrid w:val="0"/>
        <w:spacing w:line="100" w:lineRule="atLeast"/>
        <w:ind w:left="567" w:hanging="567"/>
        <w:jc w:val="both"/>
        <w:rPr>
          <w:rFonts w:cs="Times New Roman"/>
        </w:rPr>
      </w:pPr>
      <w:r w:rsidRPr="009B1FD8">
        <w:rPr>
          <w:rFonts w:cs="Times New Roman"/>
        </w:rPr>
        <w:t>Advogado:</w:t>
      </w:r>
      <w:r>
        <w:rPr>
          <w:rFonts w:cs="Times New Roman"/>
        </w:rPr>
        <w:t xml:space="preserve"> </w:t>
      </w:r>
      <w:r w:rsidRPr="009B1FD8">
        <w:rPr>
          <w:rFonts w:cs="Times New Roman"/>
        </w:rPr>
        <w:t>Leonardo Sales de Aguiar – OAB/PE n.º 24583</w:t>
      </w:r>
    </w:p>
    <w:p w14:paraId="38C8CC1B" w14:textId="77777777" w:rsidR="000569A1" w:rsidRPr="009B1FD8" w:rsidRDefault="000569A1" w:rsidP="000569A1">
      <w:pPr>
        <w:tabs>
          <w:tab w:val="left" w:pos="7308"/>
        </w:tabs>
        <w:snapToGrid w:val="0"/>
        <w:spacing w:line="100" w:lineRule="atLeast"/>
        <w:jc w:val="both"/>
        <w:rPr>
          <w:rFonts w:cs="Times New Roman"/>
        </w:rPr>
      </w:pPr>
      <w:r w:rsidRPr="009B1FD8">
        <w:rPr>
          <w:rFonts w:cs="Times New Roman"/>
        </w:rPr>
        <w:t>Objeto:</w:t>
      </w:r>
      <w:r>
        <w:rPr>
          <w:rFonts w:cs="Times New Roman"/>
        </w:rPr>
        <w:t xml:space="preserve"> </w:t>
      </w:r>
      <w:r w:rsidRPr="009B1FD8">
        <w:rPr>
          <w:rFonts w:cs="Times New Roman"/>
        </w:rPr>
        <w:t>Ministério Público do Estado de Pernambuco. Procedimento Administrativo Disciplinar n.º 001/2018. Reclamação Disciplinar nº 1.00833/2018-43. Recebimento de vantagens indevidas para beneficiar réus em ações e execuções penais. Concessão de aposentadoria voluntária antes de julgamento de recurso. Perda do objeto.</w:t>
      </w:r>
    </w:p>
    <w:p w14:paraId="3587DBA4" w14:textId="77777777" w:rsidR="000569A1" w:rsidRPr="000569A1" w:rsidRDefault="000569A1" w:rsidP="000569A1">
      <w:pPr>
        <w:pStyle w:val="Padro"/>
        <w:snapToGrid w:val="0"/>
        <w:spacing w:line="200" w:lineRule="atLeast"/>
        <w:jc w:val="both"/>
        <w:rPr>
          <w:rFonts w:ascii="Times New Roman" w:eastAsia="Times New Roman" w:hAnsi="Times New Roman" w:cs="Times New Roman"/>
          <w:color w:val="000000"/>
          <w:szCs w:val="24"/>
        </w:rPr>
      </w:pPr>
      <w:r w:rsidRPr="000569A1">
        <w:rPr>
          <w:rFonts w:ascii="Times New Roman" w:eastAsia="Times New Roman" w:hAnsi="Times New Roman" w:cs="Times New Roman"/>
          <w:b/>
          <w:bCs/>
          <w:color w:val="000000"/>
          <w:szCs w:val="24"/>
        </w:rPr>
        <w:t xml:space="preserve">Decisão: </w:t>
      </w:r>
      <w:r w:rsidRPr="000569A1">
        <w:rPr>
          <w:rFonts w:ascii="Times New Roman" w:eastAsia="Times New Roman" w:hAnsi="Times New Roman" w:cs="Times New Roman"/>
          <w:color w:val="000000"/>
          <w:szCs w:val="24"/>
        </w:rPr>
        <w:t>O Conselho, por unanimidade, negou provimento aos dois Embargos de Declaração, nos termos do voto do Relator. Ausentes, justificadamente, o Presidente do CNMP, Antônio Augusto Brandão de Aras e, em razão da vacância do cargo, o representante indicado pelo Supremo Tribunal Federal e os representantes da Ordem dos Advogados do Brasil.</w:t>
      </w:r>
    </w:p>
    <w:p w14:paraId="568D7C8A" w14:textId="21B07BB4" w:rsidR="001D3856" w:rsidRDefault="001D3856" w:rsidP="001D3856">
      <w:pPr>
        <w:tabs>
          <w:tab w:val="left" w:pos="7308"/>
        </w:tabs>
        <w:snapToGrid w:val="0"/>
        <w:spacing w:line="100" w:lineRule="atLeast"/>
        <w:jc w:val="both"/>
        <w:rPr>
          <w:rFonts w:eastAsia="Times New Roman" w:cs="Arial"/>
          <w:bCs/>
          <w:color w:val="000000"/>
        </w:rPr>
      </w:pPr>
    </w:p>
    <w:p w14:paraId="52A0B9C6" w14:textId="77777777" w:rsidR="00A76764" w:rsidRDefault="00A76764" w:rsidP="00A76764">
      <w:pPr>
        <w:tabs>
          <w:tab w:val="left" w:pos="7308"/>
        </w:tabs>
        <w:snapToGrid w:val="0"/>
        <w:spacing w:line="100" w:lineRule="atLeast"/>
        <w:ind w:left="567"/>
        <w:jc w:val="both"/>
        <w:rPr>
          <w:rFonts w:eastAsia="Times New Roman" w:cs="Arial"/>
          <w:bCs/>
          <w:color w:val="000000"/>
        </w:rPr>
      </w:pPr>
    </w:p>
    <w:p w14:paraId="47D1F60E" w14:textId="689C6377" w:rsidR="00A76764" w:rsidRPr="00A76764" w:rsidRDefault="00A76764" w:rsidP="00A76764">
      <w:pPr>
        <w:tabs>
          <w:tab w:val="left" w:pos="7308"/>
        </w:tabs>
        <w:snapToGrid w:val="0"/>
        <w:spacing w:line="100" w:lineRule="atLeast"/>
        <w:ind w:left="567" w:hanging="567"/>
        <w:jc w:val="both"/>
        <w:rPr>
          <w:rFonts w:cs="Times New Roman"/>
          <w:b/>
        </w:rPr>
      </w:pPr>
      <w:r w:rsidRPr="00A76764">
        <w:rPr>
          <w:rFonts w:eastAsia="Times New Roman" w:cs="Arial"/>
          <w:b/>
          <w:color w:val="000000"/>
        </w:rPr>
        <w:t xml:space="preserve">10) </w:t>
      </w:r>
      <w:r w:rsidRPr="00A76764">
        <w:rPr>
          <w:rFonts w:cs="Times New Roman"/>
          <w:b/>
        </w:rPr>
        <w:t>Reclamação Disciplinar n° 1.00528/2021-01 (Embargos de Declaração)</w:t>
      </w:r>
    </w:p>
    <w:p w14:paraId="5CD95F03" w14:textId="77777777" w:rsidR="00A76764" w:rsidRDefault="00A76764" w:rsidP="00A76764">
      <w:pPr>
        <w:tabs>
          <w:tab w:val="left" w:pos="7308"/>
        </w:tabs>
        <w:snapToGrid w:val="0"/>
        <w:spacing w:line="100" w:lineRule="atLeast"/>
        <w:ind w:left="567" w:hanging="567"/>
        <w:jc w:val="both"/>
        <w:rPr>
          <w:rFonts w:cs="Times New Roman"/>
        </w:rPr>
      </w:pPr>
      <w:r w:rsidRPr="00E250C5">
        <w:rPr>
          <w:rFonts w:cs="Times New Roman"/>
        </w:rPr>
        <w:t>Relator(a):</w:t>
      </w:r>
      <w:r>
        <w:rPr>
          <w:rFonts w:cs="Times New Roman"/>
        </w:rPr>
        <w:t xml:space="preserve"> </w:t>
      </w:r>
      <w:r w:rsidRPr="00E250C5">
        <w:rPr>
          <w:rFonts w:cs="Times New Roman"/>
        </w:rPr>
        <w:t>Cons. Engels Augusto Muniz</w:t>
      </w:r>
    </w:p>
    <w:p w14:paraId="1A1ECD75" w14:textId="77777777" w:rsidR="00A76764" w:rsidRPr="00E250C5" w:rsidRDefault="00A76764" w:rsidP="00A76764">
      <w:pPr>
        <w:tabs>
          <w:tab w:val="left" w:pos="7308"/>
        </w:tabs>
        <w:snapToGrid w:val="0"/>
        <w:spacing w:line="100" w:lineRule="atLeast"/>
        <w:ind w:left="567" w:hanging="567"/>
        <w:jc w:val="both"/>
        <w:rPr>
          <w:rFonts w:cs="Times New Roman"/>
        </w:rPr>
      </w:pPr>
      <w:r w:rsidRPr="00E250C5">
        <w:rPr>
          <w:rFonts w:cs="Times New Roman"/>
        </w:rPr>
        <w:t>Embargante:</w:t>
      </w:r>
      <w:r>
        <w:rPr>
          <w:rFonts w:cs="Times New Roman"/>
        </w:rPr>
        <w:t xml:space="preserve"> </w:t>
      </w:r>
      <w:r w:rsidRPr="00E250C5">
        <w:rPr>
          <w:rFonts w:cs="Times New Roman"/>
        </w:rPr>
        <w:t xml:space="preserve">Pedro </w:t>
      </w:r>
      <w:proofErr w:type="spellStart"/>
      <w:r w:rsidRPr="00E250C5">
        <w:rPr>
          <w:rFonts w:cs="Times New Roman"/>
        </w:rPr>
        <w:t>Antonio</w:t>
      </w:r>
      <w:proofErr w:type="spellEnd"/>
      <w:r w:rsidRPr="00E250C5">
        <w:rPr>
          <w:rFonts w:cs="Times New Roman"/>
        </w:rPr>
        <w:t xml:space="preserve"> Andrade Porto</w:t>
      </w:r>
    </w:p>
    <w:p w14:paraId="2ABCD367" w14:textId="77777777" w:rsidR="00A76764" w:rsidRPr="00E250C5" w:rsidRDefault="00A76764" w:rsidP="00A76764">
      <w:pPr>
        <w:tabs>
          <w:tab w:val="left" w:pos="7308"/>
        </w:tabs>
        <w:snapToGrid w:val="0"/>
        <w:spacing w:line="100" w:lineRule="atLeast"/>
        <w:ind w:left="567" w:hanging="567"/>
        <w:jc w:val="both"/>
        <w:rPr>
          <w:rFonts w:cs="Times New Roman"/>
        </w:rPr>
      </w:pPr>
      <w:r w:rsidRPr="00E250C5">
        <w:rPr>
          <w:rFonts w:cs="Times New Roman"/>
        </w:rPr>
        <w:t>Advogado:</w:t>
      </w:r>
      <w:r>
        <w:rPr>
          <w:rFonts w:cs="Times New Roman"/>
        </w:rPr>
        <w:t xml:space="preserve"> </w:t>
      </w:r>
      <w:r w:rsidRPr="00E250C5">
        <w:rPr>
          <w:rFonts w:cs="Times New Roman"/>
        </w:rPr>
        <w:t xml:space="preserve">Leonardo </w:t>
      </w:r>
      <w:proofErr w:type="spellStart"/>
      <w:r w:rsidRPr="00E250C5">
        <w:rPr>
          <w:rFonts w:cs="Times New Roman"/>
        </w:rPr>
        <w:t>Cursino</w:t>
      </w:r>
      <w:proofErr w:type="spellEnd"/>
      <w:r w:rsidRPr="00E250C5">
        <w:rPr>
          <w:rFonts w:cs="Times New Roman"/>
        </w:rPr>
        <w:t xml:space="preserve"> Rodrigues Ferreira – OAB/DF n.º 60.623</w:t>
      </w:r>
    </w:p>
    <w:p w14:paraId="2906DE5A" w14:textId="77777777" w:rsidR="00A76764" w:rsidRPr="00E250C5" w:rsidRDefault="00A76764" w:rsidP="00A76764">
      <w:pPr>
        <w:tabs>
          <w:tab w:val="left" w:pos="7308"/>
        </w:tabs>
        <w:snapToGrid w:val="0"/>
        <w:spacing w:line="100" w:lineRule="atLeast"/>
        <w:ind w:left="567" w:hanging="567"/>
        <w:jc w:val="both"/>
        <w:rPr>
          <w:rFonts w:cs="Times New Roman"/>
        </w:rPr>
      </w:pPr>
      <w:r w:rsidRPr="00E250C5">
        <w:rPr>
          <w:rFonts w:cs="Times New Roman"/>
        </w:rPr>
        <w:t>Embargado:</w:t>
      </w:r>
      <w:r>
        <w:rPr>
          <w:rFonts w:cs="Times New Roman"/>
        </w:rPr>
        <w:t xml:space="preserve"> </w:t>
      </w:r>
      <w:r w:rsidRPr="00E250C5">
        <w:rPr>
          <w:rFonts w:cs="Times New Roman"/>
        </w:rPr>
        <w:t>Membro do Ministério Público do Estado de São Paulo</w:t>
      </w:r>
    </w:p>
    <w:p w14:paraId="078CE490" w14:textId="77777777" w:rsidR="00A76764" w:rsidRPr="00E250C5" w:rsidRDefault="00A76764" w:rsidP="00A76764">
      <w:pPr>
        <w:tabs>
          <w:tab w:val="left" w:pos="7308"/>
        </w:tabs>
        <w:snapToGrid w:val="0"/>
        <w:spacing w:line="100" w:lineRule="atLeast"/>
        <w:jc w:val="both"/>
        <w:rPr>
          <w:rFonts w:cs="Times New Roman"/>
        </w:rPr>
      </w:pPr>
      <w:r w:rsidRPr="00E250C5">
        <w:rPr>
          <w:rFonts w:cs="Times New Roman"/>
        </w:rPr>
        <w:t>Objeto:</w:t>
      </w:r>
      <w:r>
        <w:rPr>
          <w:rFonts w:cs="Times New Roman"/>
        </w:rPr>
        <w:t xml:space="preserve"> </w:t>
      </w:r>
      <w:r w:rsidRPr="00E250C5">
        <w:rPr>
          <w:rFonts w:cs="Times New Roman"/>
        </w:rPr>
        <w:t>Reclamação Disciplinar instaurada em desfavor de membro do Ministério Público do Estado de São Paulo.</w:t>
      </w:r>
    </w:p>
    <w:p w14:paraId="0A099B00" w14:textId="78C5B928" w:rsidR="00A76764" w:rsidRDefault="00A76764" w:rsidP="00A76764">
      <w:pPr>
        <w:pStyle w:val="Padro"/>
        <w:snapToGrid w:val="0"/>
        <w:spacing w:line="200" w:lineRule="atLeast"/>
        <w:jc w:val="both"/>
        <w:rPr>
          <w:rFonts w:ascii="Times New Roman" w:eastAsia="Times New Roman" w:hAnsi="Times New Roman" w:cs="Times New Roman"/>
          <w:color w:val="000000"/>
          <w:szCs w:val="24"/>
        </w:rPr>
      </w:pPr>
      <w:r w:rsidRPr="00A76764">
        <w:rPr>
          <w:rFonts w:ascii="Times New Roman" w:eastAsia="Times New Roman" w:hAnsi="Times New Roman" w:cs="Times New Roman"/>
          <w:b/>
          <w:bCs/>
          <w:color w:val="000000"/>
          <w:szCs w:val="24"/>
        </w:rPr>
        <w:t xml:space="preserve">Decisão: </w:t>
      </w:r>
      <w:r w:rsidRPr="00A76764">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do cargo, o representante indicado pelo Supremo Tribunal Federal e os representantes da Ordem dos Advogados do Brasil.</w:t>
      </w:r>
    </w:p>
    <w:p w14:paraId="545D2A37" w14:textId="15297565" w:rsidR="00A76764" w:rsidRDefault="00A76764" w:rsidP="00A76764">
      <w:pPr>
        <w:pStyle w:val="Padro"/>
        <w:snapToGrid w:val="0"/>
        <w:spacing w:line="200" w:lineRule="atLeast"/>
        <w:jc w:val="both"/>
        <w:rPr>
          <w:rFonts w:ascii="Times New Roman" w:eastAsia="Times New Roman" w:hAnsi="Times New Roman" w:cs="Times New Roman"/>
          <w:color w:val="000000"/>
          <w:szCs w:val="24"/>
        </w:rPr>
      </w:pPr>
    </w:p>
    <w:p w14:paraId="7CE35D72" w14:textId="77777777" w:rsidR="00A76764" w:rsidRPr="00A76764" w:rsidRDefault="00A76764" w:rsidP="00A76764">
      <w:pPr>
        <w:tabs>
          <w:tab w:val="left" w:pos="7308"/>
        </w:tabs>
        <w:snapToGrid w:val="0"/>
        <w:spacing w:line="100" w:lineRule="atLeast"/>
        <w:ind w:left="567" w:hanging="567"/>
        <w:jc w:val="both"/>
        <w:rPr>
          <w:rFonts w:cs="Times New Roman"/>
          <w:b/>
          <w:bCs/>
        </w:rPr>
      </w:pPr>
      <w:r w:rsidRPr="00A76764">
        <w:rPr>
          <w:rFonts w:eastAsia="Times New Roman" w:cs="Times New Roman"/>
          <w:b/>
          <w:bCs/>
          <w:color w:val="000000"/>
        </w:rPr>
        <w:t xml:space="preserve">11) </w:t>
      </w:r>
      <w:r w:rsidRPr="00A76764">
        <w:rPr>
          <w:rFonts w:cs="Times New Roman"/>
          <w:b/>
          <w:bCs/>
        </w:rPr>
        <w:t>Conflito de Atribuições n° 1.00560/2021-50 (Recurso Interno) (Processo Sigiloso)</w:t>
      </w:r>
    </w:p>
    <w:p w14:paraId="3984D314" w14:textId="77777777" w:rsidR="00A76764" w:rsidRDefault="00A76764" w:rsidP="00A76764">
      <w:pPr>
        <w:tabs>
          <w:tab w:val="left" w:pos="7308"/>
        </w:tabs>
        <w:snapToGrid w:val="0"/>
        <w:spacing w:line="100" w:lineRule="atLeast"/>
        <w:ind w:left="567" w:hanging="567"/>
        <w:jc w:val="both"/>
        <w:rPr>
          <w:rFonts w:cs="Times New Roman"/>
        </w:rPr>
      </w:pPr>
      <w:r w:rsidRPr="00316825">
        <w:rPr>
          <w:rFonts w:cs="Times New Roman"/>
        </w:rPr>
        <w:t>Relator(a):</w:t>
      </w:r>
      <w:r>
        <w:rPr>
          <w:rFonts w:cs="Times New Roman"/>
        </w:rPr>
        <w:t xml:space="preserve"> </w:t>
      </w:r>
      <w:r w:rsidRPr="00316825">
        <w:rPr>
          <w:rFonts w:cs="Times New Roman"/>
        </w:rPr>
        <w:t>Cons. Antônio Edílio Magalhães Teixeira</w:t>
      </w:r>
    </w:p>
    <w:p w14:paraId="37A27910" w14:textId="77777777" w:rsidR="00A76764" w:rsidRPr="00316825" w:rsidRDefault="00A76764" w:rsidP="00A76764">
      <w:pPr>
        <w:tabs>
          <w:tab w:val="left" w:pos="7308"/>
        </w:tabs>
        <w:snapToGrid w:val="0"/>
        <w:spacing w:line="100" w:lineRule="atLeast"/>
        <w:ind w:left="567" w:hanging="567"/>
        <w:jc w:val="both"/>
        <w:rPr>
          <w:rFonts w:cs="Times New Roman"/>
        </w:rPr>
      </w:pPr>
      <w:r w:rsidRPr="00316825">
        <w:rPr>
          <w:rFonts w:cs="Times New Roman"/>
        </w:rPr>
        <w:t>Recorrente:</w:t>
      </w:r>
      <w:r>
        <w:rPr>
          <w:rFonts w:cs="Times New Roman"/>
        </w:rPr>
        <w:t xml:space="preserve"> </w:t>
      </w:r>
      <w:r w:rsidRPr="00316825">
        <w:rPr>
          <w:rFonts w:cs="Times New Roman"/>
        </w:rPr>
        <w:t>Procuradoria da República – Minas Gerais</w:t>
      </w:r>
    </w:p>
    <w:p w14:paraId="6F0B29A2" w14:textId="77777777" w:rsidR="00A76764" w:rsidRPr="00316825" w:rsidRDefault="00A76764" w:rsidP="00A76764">
      <w:pPr>
        <w:tabs>
          <w:tab w:val="left" w:pos="7308"/>
        </w:tabs>
        <w:snapToGrid w:val="0"/>
        <w:spacing w:line="100" w:lineRule="atLeast"/>
        <w:ind w:left="567" w:hanging="567"/>
        <w:jc w:val="both"/>
        <w:rPr>
          <w:rFonts w:cs="Times New Roman"/>
        </w:rPr>
      </w:pPr>
      <w:r w:rsidRPr="00316825">
        <w:rPr>
          <w:rFonts w:cs="Times New Roman"/>
        </w:rPr>
        <w:t>Recorrido:</w:t>
      </w:r>
      <w:r>
        <w:rPr>
          <w:rFonts w:cs="Times New Roman"/>
        </w:rPr>
        <w:t xml:space="preserve"> </w:t>
      </w:r>
      <w:r w:rsidRPr="00316825">
        <w:rPr>
          <w:rFonts w:cs="Times New Roman"/>
        </w:rPr>
        <w:t>Ministério Público do Estado de Minas Gerais</w:t>
      </w:r>
    </w:p>
    <w:p w14:paraId="1A492F5A" w14:textId="3D09873C" w:rsidR="00A76764" w:rsidRDefault="00A76764" w:rsidP="00A76764">
      <w:pPr>
        <w:tabs>
          <w:tab w:val="left" w:pos="7308"/>
        </w:tabs>
        <w:snapToGrid w:val="0"/>
        <w:spacing w:line="100" w:lineRule="atLeast"/>
        <w:jc w:val="both"/>
        <w:rPr>
          <w:rFonts w:cs="Times New Roman"/>
        </w:rPr>
      </w:pPr>
      <w:r w:rsidRPr="00316825">
        <w:rPr>
          <w:rFonts w:cs="Times New Roman"/>
        </w:rPr>
        <w:t>Objeto:</w:t>
      </w:r>
      <w:r>
        <w:rPr>
          <w:rFonts w:cs="Times New Roman"/>
        </w:rPr>
        <w:t xml:space="preserve"> </w:t>
      </w:r>
      <w:r w:rsidRPr="00316825">
        <w:rPr>
          <w:rFonts w:cs="Times New Roman"/>
        </w:rPr>
        <w:t>Ministério Público Federal no Estado de Minas Gerais. Ministério Público do Estado de Minas Gerais. Conflito negativo de atribuições. Procedimento PGR 1.22.026.000031/2021-92. Apuração da possível prática dos crimes de estelionato e homicídio praticados entre ocupantes do Projeto de Assentamento Bela Cruz. Comarca de Campina Verde/MG. Irregularidades na ocupação e exploração de lotes/parcelas no projeto de assentamento Bela Cruz Palmeira (Fazenda Água Limpa).</w:t>
      </w:r>
    </w:p>
    <w:p w14:paraId="5F5ACAEB" w14:textId="4FF27816" w:rsidR="009D1E75" w:rsidRDefault="009D1E75" w:rsidP="009D1E75">
      <w:pPr>
        <w:pStyle w:val="Padro"/>
        <w:snapToGrid w:val="0"/>
        <w:spacing w:line="200" w:lineRule="atLeast"/>
        <w:jc w:val="both"/>
        <w:rPr>
          <w:rFonts w:ascii="Times New Roman" w:eastAsia="Times New Roman" w:hAnsi="Times New Roman" w:cs="Times New Roman"/>
          <w:color w:val="000000"/>
          <w:szCs w:val="24"/>
        </w:rPr>
      </w:pPr>
      <w:r w:rsidRPr="009D1E75">
        <w:rPr>
          <w:rFonts w:ascii="Times New Roman" w:eastAsia="Times New Roman" w:hAnsi="Times New Roman" w:cs="Times New Roman"/>
          <w:b/>
          <w:bCs/>
          <w:color w:val="000000"/>
          <w:szCs w:val="24"/>
        </w:rPr>
        <w:t xml:space="preserve">Decisão: </w:t>
      </w:r>
      <w:r w:rsidRPr="009D1E75">
        <w:rPr>
          <w:rFonts w:ascii="Times New Roman" w:eastAsia="Times New Roman" w:hAnsi="Times New Roman" w:cs="Times New Roman"/>
          <w:color w:val="000000"/>
          <w:szCs w:val="24"/>
        </w:rPr>
        <w:t>O Conselho, por unanimidade, não conheceu o presente Recurso Interno, por ser inadmissível, e determinou à Secretaria Processual do CNMP a certificação do trânsito em julgado, nos termos do voto do Relator. Ausentes, justificadamente, o Presidente do CNMP, Antônio Augusto Brandão de Aras e, em razão da vacância do cargo, o representante indicado pelo Supremo Tribunal Federal e os representantes da Ordem dos Advogados do Brasil.</w:t>
      </w:r>
    </w:p>
    <w:p w14:paraId="23F5C028" w14:textId="25D9820B" w:rsidR="009D1E75" w:rsidRDefault="009D1E75" w:rsidP="009D1E75">
      <w:pPr>
        <w:pStyle w:val="Padro"/>
        <w:snapToGrid w:val="0"/>
        <w:spacing w:line="200" w:lineRule="atLeast"/>
        <w:jc w:val="both"/>
        <w:rPr>
          <w:rFonts w:ascii="Times New Roman" w:eastAsia="Times New Roman" w:hAnsi="Times New Roman" w:cs="Times New Roman"/>
          <w:color w:val="000000"/>
          <w:szCs w:val="24"/>
        </w:rPr>
      </w:pPr>
    </w:p>
    <w:p w14:paraId="01AAA1CB" w14:textId="77777777" w:rsidR="009D1E75" w:rsidRPr="009D1E75" w:rsidRDefault="009D1E75" w:rsidP="009D1E75">
      <w:pPr>
        <w:tabs>
          <w:tab w:val="left" w:pos="7308"/>
        </w:tabs>
        <w:snapToGrid w:val="0"/>
        <w:spacing w:line="100" w:lineRule="atLeast"/>
        <w:jc w:val="both"/>
        <w:rPr>
          <w:rFonts w:cs="Times New Roman"/>
          <w:b/>
          <w:bCs/>
        </w:rPr>
      </w:pPr>
      <w:r w:rsidRPr="009D1E75">
        <w:rPr>
          <w:rFonts w:eastAsia="Times New Roman" w:cs="Times New Roman"/>
          <w:b/>
          <w:bCs/>
          <w:color w:val="000000"/>
        </w:rPr>
        <w:t xml:space="preserve">12) </w:t>
      </w:r>
      <w:r w:rsidRPr="009D1E75">
        <w:rPr>
          <w:rFonts w:cs="Times New Roman"/>
          <w:b/>
          <w:bCs/>
        </w:rPr>
        <w:t>Reclamação para Preservação da Competência e da Autoridade das Decisões do Conselho n° 1.00762/2021-39 (Embargos de Declaração) (Processo Sigiloso)</w:t>
      </w:r>
    </w:p>
    <w:p w14:paraId="0A0D92A2" w14:textId="77777777" w:rsidR="009D1E75" w:rsidRDefault="009D1E75" w:rsidP="009D1E75">
      <w:pPr>
        <w:tabs>
          <w:tab w:val="left" w:pos="7308"/>
        </w:tabs>
        <w:snapToGrid w:val="0"/>
        <w:spacing w:line="100" w:lineRule="atLeast"/>
        <w:ind w:left="567" w:hanging="567"/>
        <w:jc w:val="both"/>
        <w:rPr>
          <w:rFonts w:cs="Times New Roman"/>
        </w:rPr>
      </w:pPr>
      <w:r w:rsidRPr="00656637">
        <w:rPr>
          <w:rFonts w:cs="Times New Roman"/>
        </w:rPr>
        <w:t>Relator(a):</w:t>
      </w:r>
      <w:r>
        <w:rPr>
          <w:rFonts w:cs="Times New Roman"/>
        </w:rPr>
        <w:t xml:space="preserve"> </w:t>
      </w:r>
      <w:r w:rsidRPr="00656637">
        <w:rPr>
          <w:rFonts w:cs="Times New Roman"/>
        </w:rPr>
        <w:t>Cons. Antônio Edílio Magalhães Teixeira</w:t>
      </w:r>
    </w:p>
    <w:p w14:paraId="45BF18EF" w14:textId="77777777" w:rsidR="009D1E75" w:rsidRPr="00656637" w:rsidRDefault="009D1E75" w:rsidP="009D1E75">
      <w:pPr>
        <w:tabs>
          <w:tab w:val="left" w:pos="7308"/>
        </w:tabs>
        <w:snapToGrid w:val="0"/>
        <w:spacing w:line="100" w:lineRule="atLeast"/>
        <w:ind w:left="567" w:hanging="567"/>
        <w:jc w:val="both"/>
        <w:rPr>
          <w:rFonts w:cs="Times New Roman"/>
        </w:rPr>
      </w:pPr>
      <w:r w:rsidRPr="00656637">
        <w:rPr>
          <w:rFonts w:cs="Times New Roman"/>
        </w:rPr>
        <w:t>Embargante:</w:t>
      </w:r>
      <w:r>
        <w:rPr>
          <w:rFonts w:cs="Times New Roman"/>
        </w:rPr>
        <w:t xml:space="preserve"> </w:t>
      </w:r>
      <w:r w:rsidRPr="00656637">
        <w:rPr>
          <w:rFonts w:cs="Times New Roman"/>
        </w:rPr>
        <w:t>Sigiloso</w:t>
      </w:r>
    </w:p>
    <w:p w14:paraId="4F2C6F9E" w14:textId="77777777" w:rsidR="009D1E75" w:rsidRPr="00656637" w:rsidRDefault="009D1E75" w:rsidP="009D1E75">
      <w:pPr>
        <w:tabs>
          <w:tab w:val="left" w:pos="7308"/>
        </w:tabs>
        <w:snapToGrid w:val="0"/>
        <w:spacing w:line="100" w:lineRule="atLeast"/>
        <w:ind w:left="567" w:hanging="567"/>
        <w:jc w:val="both"/>
        <w:rPr>
          <w:rFonts w:cs="Times New Roman"/>
        </w:rPr>
      </w:pPr>
      <w:r w:rsidRPr="00656637">
        <w:rPr>
          <w:rFonts w:cs="Times New Roman"/>
        </w:rPr>
        <w:t>Embargado:</w:t>
      </w:r>
      <w:r>
        <w:rPr>
          <w:rFonts w:cs="Times New Roman"/>
        </w:rPr>
        <w:t xml:space="preserve"> </w:t>
      </w:r>
      <w:r w:rsidRPr="00656637">
        <w:rPr>
          <w:rFonts w:cs="Times New Roman"/>
        </w:rPr>
        <w:t>Ministério Público do Estado da Bahia</w:t>
      </w:r>
    </w:p>
    <w:p w14:paraId="76C2D30B" w14:textId="77777777" w:rsidR="009D1E75" w:rsidRPr="00656637" w:rsidRDefault="009D1E75" w:rsidP="009D1E75">
      <w:pPr>
        <w:tabs>
          <w:tab w:val="left" w:pos="7308"/>
        </w:tabs>
        <w:snapToGrid w:val="0"/>
        <w:spacing w:line="100" w:lineRule="atLeast"/>
        <w:jc w:val="both"/>
        <w:rPr>
          <w:rFonts w:cs="Times New Roman"/>
        </w:rPr>
      </w:pPr>
      <w:r w:rsidRPr="00656637">
        <w:rPr>
          <w:rFonts w:cs="Times New Roman"/>
        </w:rPr>
        <w:t>Objeto:</w:t>
      </w:r>
      <w:r>
        <w:rPr>
          <w:rFonts w:cs="Times New Roman"/>
        </w:rPr>
        <w:t xml:space="preserve"> </w:t>
      </w:r>
      <w:r w:rsidRPr="00656637">
        <w:rPr>
          <w:rFonts w:cs="Times New Roman"/>
        </w:rPr>
        <w:t>Ministério Público do Estado da Bahia. Cassação de decisão de arquivamento da NF n.º 596.9.109114/2020. Conselho Superior do Ministério Público do Estado da Bahia. Irregularidades na seleção de cotistas realizada pela Universidade Estadual de Feira de Santana – UEFS. Recomendação CNMP nº 41/2016. Pedido liminar.</w:t>
      </w:r>
    </w:p>
    <w:p w14:paraId="738546ED" w14:textId="6A56699E" w:rsidR="009D1E75" w:rsidRDefault="009D1E75" w:rsidP="009D1E75">
      <w:pPr>
        <w:pStyle w:val="Padro"/>
        <w:snapToGrid w:val="0"/>
        <w:spacing w:line="200" w:lineRule="atLeast"/>
        <w:jc w:val="both"/>
        <w:rPr>
          <w:rFonts w:ascii="Times New Roman" w:eastAsia="Times New Roman" w:hAnsi="Times New Roman" w:cs="Times New Roman"/>
          <w:color w:val="000000"/>
          <w:szCs w:val="24"/>
        </w:rPr>
      </w:pPr>
      <w:r w:rsidRPr="009D1E75">
        <w:rPr>
          <w:rFonts w:ascii="Times New Roman" w:eastAsia="Times New Roman" w:hAnsi="Times New Roman" w:cs="Times New Roman"/>
          <w:b/>
          <w:bCs/>
          <w:color w:val="000000"/>
          <w:szCs w:val="24"/>
        </w:rPr>
        <w:t xml:space="preserve">Decisão: </w:t>
      </w:r>
      <w:r w:rsidRPr="009D1E75">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do cargo, o representante indicado pelo Supremo Tribunal Federal e os representantes da Ordem dos Advogados do Brasil.</w:t>
      </w:r>
    </w:p>
    <w:p w14:paraId="101EC87D" w14:textId="07FE2114" w:rsidR="000E070B" w:rsidRDefault="000E070B" w:rsidP="009D1E75">
      <w:pPr>
        <w:pStyle w:val="Padro"/>
        <w:snapToGrid w:val="0"/>
        <w:spacing w:line="200" w:lineRule="atLeast"/>
        <w:jc w:val="both"/>
        <w:rPr>
          <w:rFonts w:ascii="Times New Roman" w:eastAsia="Times New Roman" w:hAnsi="Times New Roman" w:cs="Times New Roman"/>
          <w:color w:val="000000"/>
          <w:szCs w:val="24"/>
        </w:rPr>
      </w:pPr>
    </w:p>
    <w:p w14:paraId="23DECB03" w14:textId="77777777" w:rsidR="000E070B" w:rsidRDefault="000E070B" w:rsidP="000E070B">
      <w:pPr>
        <w:tabs>
          <w:tab w:val="left" w:pos="7308"/>
        </w:tabs>
        <w:snapToGrid w:val="0"/>
        <w:spacing w:line="100" w:lineRule="atLeast"/>
        <w:ind w:left="567"/>
        <w:jc w:val="both"/>
        <w:rPr>
          <w:rFonts w:eastAsia="Times New Roman" w:cs="Times New Roman"/>
          <w:color w:val="000000"/>
        </w:rPr>
      </w:pPr>
    </w:p>
    <w:p w14:paraId="028121FE" w14:textId="77777777" w:rsidR="000E070B" w:rsidRDefault="000E070B" w:rsidP="000E070B">
      <w:pPr>
        <w:tabs>
          <w:tab w:val="left" w:pos="7308"/>
        </w:tabs>
        <w:snapToGrid w:val="0"/>
        <w:spacing w:line="100" w:lineRule="atLeast"/>
        <w:ind w:left="567"/>
        <w:jc w:val="both"/>
        <w:rPr>
          <w:rFonts w:eastAsia="Times New Roman" w:cs="Times New Roman"/>
          <w:color w:val="000000"/>
        </w:rPr>
      </w:pPr>
    </w:p>
    <w:p w14:paraId="3A84BF41" w14:textId="351F07F5" w:rsidR="000E070B" w:rsidRPr="000E070B" w:rsidRDefault="000E070B" w:rsidP="000E070B">
      <w:pPr>
        <w:tabs>
          <w:tab w:val="left" w:pos="7308"/>
        </w:tabs>
        <w:snapToGrid w:val="0"/>
        <w:spacing w:line="100" w:lineRule="atLeast"/>
        <w:ind w:left="567" w:hanging="567"/>
        <w:jc w:val="both"/>
        <w:rPr>
          <w:rFonts w:cs="Times New Roman"/>
          <w:b/>
          <w:bCs/>
        </w:rPr>
      </w:pPr>
      <w:r w:rsidRPr="000E070B">
        <w:rPr>
          <w:rFonts w:eastAsia="Times New Roman" w:cs="Times New Roman"/>
          <w:b/>
          <w:bCs/>
          <w:color w:val="000000"/>
        </w:rPr>
        <w:t xml:space="preserve">13) </w:t>
      </w:r>
      <w:r w:rsidRPr="000E070B">
        <w:rPr>
          <w:rFonts w:cs="Times New Roman"/>
          <w:b/>
          <w:bCs/>
        </w:rPr>
        <w:t>Avocação n° 1.00849/2021-60 (Embargos de Declaração)</w:t>
      </w:r>
    </w:p>
    <w:p w14:paraId="11AA02C6" w14:textId="77777777" w:rsidR="000E070B" w:rsidRDefault="000E070B" w:rsidP="000E070B">
      <w:pPr>
        <w:tabs>
          <w:tab w:val="left" w:pos="7308"/>
        </w:tabs>
        <w:snapToGrid w:val="0"/>
        <w:spacing w:line="100" w:lineRule="atLeast"/>
        <w:ind w:left="567" w:hanging="567"/>
        <w:jc w:val="both"/>
        <w:rPr>
          <w:rFonts w:cs="Times New Roman"/>
        </w:rPr>
      </w:pPr>
      <w:r w:rsidRPr="00264CA2">
        <w:rPr>
          <w:rFonts w:cs="Times New Roman"/>
        </w:rPr>
        <w:t>Relator(a): Cons. Antônio Edílio Magalhães Teixeira</w:t>
      </w:r>
    </w:p>
    <w:p w14:paraId="42391775" w14:textId="77777777" w:rsidR="000E070B" w:rsidRPr="00264CA2" w:rsidRDefault="000E070B" w:rsidP="000E070B">
      <w:pPr>
        <w:tabs>
          <w:tab w:val="left" w:pos="7308"/>
        </w:tabs>
        <w:snapToGrid w:val="0"/>
        <w:spacing w:line="100" w:lineRule="atLeast"/>
        <w:ind w:left="567" w:hanging="567"/>
        <w:jc w:val="both"/>
        <w:rPr>
          <w:rFonts w:cs="Times New Roman"/>
        </w:rPr>
      </w:pPr>
      <w:r w:rsidRPr="00264CA2">
        <w:rPr>
          <w:rFonts w:cs="Times New Roman"/>
        </w:rPr>
        <w:t>Embargante:</w:t>
      </w:r>
      <w:r>
        <w:rPr>
          <w:rFonts w:cs="Times New Roman"/>
        </w:rPr>
        <w:t xml:space="preserve"> </w:t>
      </w:r>
      <w:r w:rsidRPr="00264CA2">
        <w:rPr>
          <w:rFonts w:cs="Times New Roman"/>
        </w:rPr>
        <w:t>Alessandro Batista Ranieri</w:t>
      </w:r>
    </w:p>
    <w:p w14:paraId="2345BFD1" w14:textId="77777777" w:rsidR="000E070B" w:rsidRPr="00264CA2" w:rsidRDefault="000E070B" w:rsidP="000E070B">
      <w:pPr>
        <w:tabs>
          <w:tab w:val="left" w:pos="7308"/>
        </w:tabs>
        <w:snapToGrid w:val="0"/>
        <w:spacing w:line="100" w:lineRule="atLeast"/>
        <w:ind w:left="567" w:hanging="567"/>
        <w:jc w:val="both"/>
        <w:rPr>
          <w:rFonts w:cs="Times New Roman"/>
        </w:rPr>
      </w:pPr>
      <w:r w:rsidRPr="00264CA2">
        <w:rPr>
          <w:rFonts w:cs="Times New Roman"/>
        </w:rPr>
        <w:t>Embargados:</w:t>
      </w:r>
      <w:r>
        <w:rPr>
          <w:rFonts w:cs="Times New Roman"/>
        </w:rPr>
        <w:t xml:space="preserve"> </w:t>
      </w:r>
      <w:r w:rsidRPr="00264CA2">
        <w:rPr>
          <w:rFonts w:cs="Times New Roman"/>
        </w:rPr>
        <w:t>Corregedoria do Ministério Público Federal; Procuradoria Geral da República</w:t>
      </w:r>
    </w:p>
    <w:p w14:paraId="45DC865F" w14:textId="77777777" w:rsidR="000E070B" w:rsidRPr="00264CA2" w:rsidRDefault="000E070B" w:rsidP="000E070B">
      <w:pPr>
        <w:tabs>
          <w:tab w:val="left" w:pos="7308"/>
        </w:tabs>
        <w:snapToGrid w:val="0"/>
        <w:spacing w:line="100" w:lineRule="atLeast"/>
        <w:jc w:val="both"/>
        <w:rPr>
          <w:rFonts w:cs="Times New Roman"/>
        </w:rPr>
      </w:pPr>
      <w:r w:rsidRPr="00264CA2">
        <w:rPr>
          <w:rFonts w:cs="Times New Roman"/>
        </w:rPr>
        <w:t>Objeto:</w:t>
      </w:r>
      <w:r>
        <w:rPr>
          <w:rFonts w:cs="Times New Roman"/>
        </w:rPr>
        <w:t xml:space="preserve"> </w:t>
      </w:r>
      <w:r w:rsidRPr="00264CA2">
        <w:rPr>
          <w:rFonts w:cs="Times New Roman"/>
        </w:rPr>
        <w:t>Ministério Público Federal. Procuradoria Geral da República. Arquivamento de representação no âmbito da Corregedoria do Ministério Público Federal. Denúncia de supostas irregularidades em instauração de processos éticos administrativos, bem como no cumprimento de carga horária por parte de servidores comissionados no Conselho Regional de Enfermagem do Pará.</w:t>
      </w:r>
    </w:p>
    <w:p w14:paraId="31527062" w14:textId="3648180C" w:rsidR="000E070B" w:rsidRDefault="000E070B" w:rsidP="000E070B">
      <w:pPr>
        <w:pStyle w:val="Padro"/>
        <w:snapToGrid w:val="0"/>
        <w:spacing w:line="200" w:lineRule="atLeast"/>
        <w:jc w:val="both"/>
        <w:rPr>
          <w:rFonts w:ascii="Times New Roman" w:eastAsia="Times New Roman" w:hAnsi="Times New Roman" w:cs="Times New Roman"/>
          <w:color w:val="000000"/>
          <w:szCs w:val="24"/>
        </w:rPr>
      </w:pPr>
      <w:r w:rsidRPr="000E070B">
        <w:rPr>
          <w:rFonts w:ascii="Times New Roman" w:eastAsia="Times New Roman" w:hAnsi="Times New Roman" w:cs="Times New Roman"/>
          <w:b/>
          <w:bCs/>
          <w:color w:val="000000"/>
          <w:szCs w:val="24"/>
        </w:rPr>
        <w:t xml:space="preserve">Decisão: </w:t>
      </w:r>
      <w:r w:rsidRPr="000E070B">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do cargo, o representante indicado pelo Supremo Tribunal Federal e os representantes da Ordem dos Advogados do Brasil.</w:t>
      </w:r>
    </w:p>
    <w:p w14:paraId="06CF53B6" w14:textId="5ACB2E4E" w:rsidR="000E070B" w:rsidRDefault="000E070B" w:rsidP="000E070B">
      <w:pPr>
        <w:pStyle w:val="Padro"/>
        <w:snapToGrid w:val="0"/>
        <w:spacing w:line="200" w:lineRule="atLeast"/>
        <w:jc w:val="both"/>
        <w:rPr>
          <w:rFonts w:ascii="Times New Roman" w:eastAsia="Times New Roman" w:hAnsi="Times New Roman" w:cs="Times New Roman"/>
          <w:color w:val="000000"/>
          <w:szCs w:val="24"/>
        </w:rPr>
      </w:pPr>
    </w:p>
    <w:p w14:paraId="35316D26" w14:textId="77777777" w:rsidR="000E070B" w:rsidRPr="000E070B" w:rsidRDefault="000E070B" w:rsidP="000E070B">
      <w:pPr>
        <w:tabs>
          <w:tab w:val="left" w:pos="7308"/>
        </w:tabs>
        <w:snapToGrid w:val="0"/>
        <w:spacing w:line="100" w:lineRule="atLeast"/>
        <w:jc w:val="both"/>
        <w:rPr>
          <w:rFonts w:cs="Times New Roman"/>
          <w:b/>
          <w:bCs/>
        </w:rPr>
      </w:pPr>
      <w:r w:rsidRPr="000E070B">
        <w:rPr>
          <w:rFonts w:eastAsia="Times New Roman" w:cs="Times New Roman"/>
          <w:b/>
          <w:bCs/>
          <w:color w:val="000000"/>
        </w:rPr>
        <w:t xml:space="preserve">14) </w:t>
      </w:r>
      <w:r w:rsidRPr="000E070B">
        <w:rPr>
          <w:rFonts w:cs="Times New Roman"/>
          <w:b/>
          <w:bCs/>
        </w:rPr>
        <w:t>Procedimento de Controle Administrativo n° 1.00942/2021-10 (Embargos de Declaração)</w:t>
      </w:r>
    </w:p>
    <w:p w14:paraId="44352385" w14:textId="77777777" w:rsidR="000E070B" w:rsidRDefault="000E070B" w:rsidP="000E070B">
      <w:pPr>
        <w:tabs>
          <w:tab w:val="left" w:pos="7308"/>
        </w:tabs>
        <w:snapToGrid w:val="0"/>
        <w:spacing w:line="100" w:lineRule="atLeast"/>
        <w:ind w:left="567" w:hanging="567"/>
        <w:jc w:val="both"/>
        <w:rPr>
          <w:rFonts w:cs="Times New Roman"/>
        </w:rPr>
      </w:pPr>
      <w:r w:rsidRPr="00AE3E2F">
        <w:rPr>
          <w:rFonts w:cs="Times New Roman"/>
        </w:rPr>
        <w:t>Relator(a):</w:t>
      </w:r>
      <w:r>
        <w:rPr>
          <w:rFonts w:cs="Times New Roman"/>
        </w:rPr>
        <w:t xml:space="preserve"> </w:t>
      </w:r>
      <w:r w:rsidRPr="00AE3E2F">
        <w:rPr>
          <w:rFonts w:cs="Times New Roman"/>
        </w:rPr>
        <w:t>Cons. Paulo Cezar dos Passos</w:t>
      </w:r>
    </w:p>
    <w:p w14:paraId="45A0818E" w14:textId="77777777" w:rsidR="000E070B" w:rsidRPr="00AE3E2F" w:rsidRDefault="000E070B" w:rsidP="000E070B">
      <w:pPr>
        <w:tabs>
          <w:tab w:val="left" w:pos="7308"/>
        </w:tabs>
        <w:snapToGrid w:val="0"/>
        <w:spacing w:line="100" w:lineRule="atLeast"/>
        <w:ind w:left="567" w:hanging="567"/>
        <w:jc w:val="both"/>
        <w:rPr>
          <w:rFonts w:cs="Times New Roman"/>
        </w:rPr>
      </w:pPr>
      <w:r w:rsidRPr="00AE3E2F">
        <w:rPr>
          <w:rFonts w:cs="Times New Roman"/>
        </w:rPr>
        <w:t>Embargante:</w:t>
      </w:r>
      <w:r>
        <w:rPr>
          <w:rFonts w:cs="Times New Roman"/>
        </w:rPr>
        <w:t xml:space="preserve"> </w:t>
      </w:r>
      <w:r w:rsidRPr="00AE3E2F">
        <w:rPr>
          <w:rFonts w:cs="Times New Roman"/>
        </w:rPr>
        <w:t>Lucas Justino Ferreira</w:t>
      </w:r>
    </w:p>
    <w:p w14:paraId="3996EF11" w14:textId="77777777" w:rsidR="000E070B" w:rsidRPr="00AE3E2F" w:rsidRDefault="000E070B" w:rsidP="000E070B">
      <w:pPr>
        <w:tabs>
          <w:tab w:val="left" w:pos="7308"/>
        </w:tabs>
        <w:snapToGrid w:val="0"/>
        <w:spacing w:line="100" w:lineRule="atLeast"/>
        <w:ind w:left="567" w:hanging="567"/>
        <w:jc w:val="both"/>
        <w:rPr>
          <w:rFonts w:cs="Times New Roman"/>
        </w:rPr>
      </w:pPr>
      <w:r w:rsidRPr="00AE3E2F">
        <w:rPr>
          <w:rFonts w:cs="Times New Roman"/>
        </w:rPr>
        <w:t>Embargado:</w:t>
      </w:r>
      <w:r>
        <w:rPr>
          <w:rFonts w:cs="Times New Roman"/>
        </w:rPr>
        <w:t xml:space="preserve"> </w:t>
      </w:r>
      <w:r w:rsidRPr="00AE3E2F">
        <w:rPr>
          <w:rFonts w:cs="Times New Roman"/>
        </w:rPr>
        <w:t>Ministério Público do Estado de Santa Catarina</w:t>
      </w:r>
    </w:p>
    <w:p w14:paraId="6E5E27C7" w14:textId="77777777" w:rsidR="000E070B" w:rsidRPr="00AE3E2F" w:rsidRDefault="000E070B" w:rsidP="000E070B">
      <w:pPr>
        <w:tabs>
          <w:tab w:val="left" w:pos="7308"/>
        </w:tabs>
        <w:snapToGrid w:val="0"/>
        <w:spacing w:line="100" w:lineRule="atLeast"/>
        <w:jc w:val="both"/>
        <w:rPr>
          <w:rFonts w:cs="Times New Roman"/>
        </w:rPr>
      </w:pPr>
      <w:r w:rsidRPr="00AE3E2F">
        <w:rPr>
          <w:rFonts w:cs="Times New Roman"/>
        </w:rPr>
        <w:t>Objeto:</w:t>
      </w:r>
      <w:r>
        <w:rPr>
          <w:rFonts w:cs="Times New Roman"/>
        </w:rPr>
        <w:t xml:space="preserve"> </w:t>
      </w:r>
      <w:r w:rsidRPr="00AE3E2F">
        <w:rPr>
          <w:rFonts w:cs="Times New Roman"/>
        </w:rPr>
        <w:t>Ministério Público do Estado de Santa Catarina. 42º Concurso Público de Ingresso na Carreira do Ministério Público. Alegação de irregularidades na exclusão de candidato da lista de concorrência entre portadores de deficiência física.</w:t>
      </w:r>
    </w:p>
    <w:p w14:paraId="2AF3AC9F" w14:textId="77777777" w:rsidR="000E070B" w:rsidRPr="000E070B" w:rsidRDefault="000E070B" w:rsidP="000E070B">
      <w:pPr>
        <w:pStyle w:val="Padro"/>
        <w:snapToGrid w:val="0"/>
        <w:spacing w:line="200" w:lineRule="atLeast"/>
        <w:jc w:val="both"/>
        <w:rPr>
          <w:rFonts w:ascii="Times New Roman" w:eastAsia="Times New Roman" w:hAnsi="Times New Roman" w:cs="Times New Roman"/>
          <w:color w:val="000000"/>
          <w:szCs w:val="24"/>
        </w:rPr>
      </w:pPr>
      <w:r w:rsidRPr="000E070B">
        <w:rPr>
          <w:rFonts w:ascii="Times New Roman" w:eastAsia="Times New Roman" w:hAnsi="Times New Roman" w:cs="Times New Roman"/>
          <w:b/>
          <w:bCs/>
          <w:color w:val="000000"/>
          <w:szCs w:val="24"/>
        </w:rPr>
        <w:t xml:space="preserve">Decisão: </w:t>
      </w:r>
      <w:r w:rsidRPr="000E070B">
        <w:rPr>
          <w:rFonts w:ascii="Times New Roman" w:eastAsia="SimSun" w:hAnsi="Times New Roman" w:cs="Times New Roman"/>
          <w:szCs w:val="24"/>
        </w:rPr>
        <w:t xml:space="preserve">O Conselho, por unanimidade, negou provimento aos presentes Embargos de Declaração, nos termos do voto do Relator. </w:t>
      </w:r>
      <w:r w:rsidRPr="000E070B">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 e os representantes da Ordem dos Advogados do Brasil.</w:t>
      </w:r>
    </w:p>
    <w:p w14:paraId="3FBC4139" w14:textId="008C604B" w:rsidR="000E070B" w:rsidRDefault="000E070B" w:rsidP="000E070B">
      <w:pPr>
        <w:pStyle w:val="Padro"/>
        <w:snapToGrid w:val="0"/>
        <w:spacing w:line="200" w:lineRule="atLeast"/>
        <w:jc w:val="both"/>
        <w:rPr>
          <w:rFonts w:ascii="Times New Roman" w:eastAsia="Times New Roman" w:hAnsi="Times New Roman" w:cs="Times New Roman"/>
          <w:color w:val="000000"/>
          <w:szCs w:val="24"/>
        </w:rPr>
      </w:pPr>
    </w:p>
    <w:p w14:paraId="7397379D" w14:textId="77777777" w:rsidR="000E070B" w:rsidRPr="000E070B" w:rsidRDefault="000E070B" w:rsidP="000E070B">
      <w:pPr>
        <w:tabs>
          <w:tab w:val="left" w:pos="7308"/>
        </w:tabs>
        <w:snapToGrid w:val="0"/>
        <w:spacing w:line="100" w:lineRule="atLeast"/>
        <w:ind w:left="567" w:hanging="567"/>
        <w:jc w:val="both"/>
        <w:rPr>
          <w:rFonts w:cs="Times New Roman"/>
          <w:b/>
          <w:bCs/>
        </w:rPr>
      </w:pPr>
      <w:r w:rsidRPr="000E070B">
        <w:rPr>
          <w:rFonts w:eastAsia="Times New Roman" w:cs="Times New Roman"/>
          <w:b/>
          <w:bCs/>
          <w:color w:val="000000"/>
        </w:rPr>
        <w:t xml:space="preserve">15) </w:t>
      </w:r>
      <w:r w:rsidRPr="000E070B">
        <w:rPr>
          <w:rFonts w:cs="Times New Roman"/>
          <w:b/>
          <w:bCs/>
        </w:rPr>
        <w:t>Pedido de Providências n° 1.01220/2021-92 (Embargos de Declaração)</w:t>
      </w:r>
    </w:p>
    <w:p w14:paraId="0B3D6698" w14:textId="77777777" w:rsidR="000E070B" w:rsidRDefault="000E070B" w:rsidP="000E070B">
      <w:pPr>
        <w:tabs>
          <w:tab w:val="left" w:pos="7308"/>
        </w:tabs>
        <w:snapToGrid w:val="0"/>
        <w:spacing w:line="100" w:lineRule="atLeast"/>
        <w:ind w:left="567" w:hanging="567"/>
        <w:jc w:val="both"/>
        <w:rPr>
          <w:rFonts w:cs="Times New Roman"/>
        </w:rPr>
      </w:pPr>
      <w:r w:rsidRPr="00C14197">
        <w:rPr>
          <w:rFonts w:cs="Times New Roman"/>
        </w:rPr>
        <w:t>Relator(a):</w:t>
      </w:r>
      <w:r>
        <w:rPr>
          <w:rFonts w:cs="Times New Roman"/>
        </w:rPr>
        <w:t xml:space="preserve"> </w:t>
      </w:r>
      <w:r w:rsidRPr="00C14197">
        <w:rPr>
          <w:rFonts w:cs="Times New Roman"/>
        </w:rPr>
        <w:t>Cons. Engels Augusto Muniz</w:t>
      </w:r>
    </w:p>
    <w:p w14:paraId="4D957FB4" w14:textId="77777777" w:rsidR="000E070B" w:rsidRPr="00C14197" w:rsidRDefault="000E070B" w:rsidP="000E070B">
      <w:pPr>
        <w:tabs>
          <w:tab w:val="left" w:pos="7308"/>
        </w:tabs>
        <w:snapToGrid w:val="0"/>
        <w:spacing w:line="100" w:lineRule="atLeast"/>
        <w:ind w:left="567" w:hanging="567"/>
        <w:jc w:val="both"/>
        <w:rPr>
          <w:rFonts w:cs="Times New Roman"/>
        </w:rPr>
      </w:pPr>
      <w:r w:rsidRPr="00C14197">
        <w:rPr>
          <w:rFonts w:cs="Times New Roman"/>
        </w:rPr>
        <w:t>Embargante:</w:t>
      </w:r>
      <w:r>
        <w:rPr>
          <w:rFonts w:cs="Times New Roman"/>
        </w:rPr>
        <w:t xml:space="preserve"> </w:t>
      </w:r>
      <w:r w:rsidRPr="00C14197">
        <w:rPr>
          <w:rFonts w:cs="Times New Roman"/>
        </w:rPr>
        <w:t>José Augusto Pires Barbosa</w:t>
      </w:r>
    </w:p>
    <w:p w14:paraId="7B50F5DA" w14:textId="77777777" w:rsidR="000E070B" w:rsidRPr="00C14197" w:rsidRDefault="000E070B" w:rsidP="000E070B">
      <w:pPr>
        <w:tabs>
          <w:tab w:val="left" w:pos="7308"/>
        </w:tabs>
        <w:snapToGrid w:val="0"/>
        <w:spacing w:line="100" w:lineRule="atLeast"/>
        <w:ind w:left="567" w:hanging="567"/>
        <w:jc w:val="both"/>
        <w:rPr>
          <w:rFonts w:cs="Times New Roman"/>
        </w:rPr>
      </w:pPr>
      <w:r w:rsidRPr="00C14197">
        <w:rPr>
          <w:rFonts w:cs="Times New Roman"/>
        </w:rPr>
        <w:t>Embargado:</w:t>
      </w:r>
      <w:r>
        <w:rPr>
          <w:rFonts w:cs="Times New Roman"/>
        </w:rPr>
        <w:t xml:space="preserve"> </w:t>
      </w:r>
      <w:r w:rsidRPr="00C14197">
        <w:rPr>
          <w:rFonts w:cs="Times New Roman"/>
        </w:rPr>
        <w:t>Ministério Público do Estado de Pernambuco</w:t>
      </w:r>
    </w:p>
    <w:p w14:paraId="6BF4A7C0" w14:textId="750937D0" w:rsidR="000E070B" w:rsidRDefault="000E070B" w:rsidP="000E070B">
      <w:pPr>
        <w:tabs>
          <w:tab w:val="left" w:pos="7308"/>
        </w:tabs>
        <w:snapToGrid w:val="0"/>
        <w:spacing w:line="100" w:lineRule="atLeast"/>
        <w:jc w:val="both"/>
        <w:rPr>
          <w:rFonts w:cs="Times New Roman"/>
        </w:rPr>
      </w:pPr>
      <w:r w:rsidRPr="005650EA">
        <w:rPr>
          <w:rFonts w:cs="Times New Roman"/>
        </w:rPr>
        <w:t>Objeto: Ministério Público do Estado de Pernambuco. Promoção de arquivamento. Procedimento 0000.104-10.2020.817.1370. Apuração de omissão de socorro no Hospital Regional Professor Agamenon Magalhães – HOSPAM. Município de Serra Telhada/PE.</w:t>
      </w:r>
    </w:p>
    <w:p w14:paraId="4016657D" w14:textId="79849947" w:rsidR="000E070B" w:rsidRDefault="000E070B" w:rsidP="000E070B">
      <w:pPr>
        <w:pStyle w:val="Padro"/>
        <w:snapToGrid w:val="0"/>
        <w:spacing w:line="200" w:lineRule="atLeast"/>
        <w:jc w:val="both"/>
        <w:rPr>
          <w:rFonts w:ascii="Times New Roman" w:eastAsia="Times New Roman" w:hAnsi="Times New Roman" w:cs="Times New Roman"/>
          <w:color w:val="000000"/>
          <w:szCs w:val="24"/>
        </w:rPr>
      </w:pPr>
      <w:r w:rsidRPr="000E070B">
        <w:rPr>
          <w:rFonts w:ascii="Times New Roman" w:hAnsi="Times New Roman" w:cs="Times New Roman"/>
          <w:b/>
          <w:bCs/>
          <w:szCs w:val="24"/>
        </w:rPr>
        <w:t>Decisão:</w:t>
      </w:r>
      <w:r w:rsidRPr="000E070B">
        <w:rPr>
          <w:rFonts w:ascii="Times New Roman" w:hAnsi="Times New Roman" w:cs="Times New Roman"/>
          <w:szCs w:val="24"/>
        </w:rPr>
        <w:t xml:space="preserve"> O Conselho, por unanimidade, não conheceu os presentes Embargos de Declaração e determinou que o Ministério Público do Estado de Pernambuco analise o pedido de acesso e dê, internamente, o devido encaminhamento. Ainda, determinou a certificação do trânsito em julgado deste expediente com a remessa definitiva dos autos ao arquivo, nos termos do voto do Relator. </w:t>
      </w:r>
      <w:r w:rsidRPr="000E070B">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 e os representantes da Ordem dos Advogados do Brasil.</w:t>
      </w:r>
    </w:p>
    <w:p w14:paraId="6EF92E0E" w14:textId="6868B343" w:rsidR="005275F5" w:rsidRDefault="005275F5" w:rsidP="000E070B">
      <w:pPr>
        <w:pStyle w:val="Padro"/>
        <w:snapToGrid w:val="0"/>
        <w:spacing w:line="200" w:lineRule="atLeast"/>
        <w:jc w:val="both"/>
        <w:rPr>
          <w:rFonts w:ascii="Times New Roman" w:eastAsia="Times New Roman" w:hAnsi="Times New Roman" w:cs="Times New Roman"/>
          <w:color w:val="000000"/>
          <w:szCs w:val="24"/>
        </w:rPr>
      </w:pPr>
    </w:p>
    <w:p w14:paraId="542FD132" w14:textId="77777777" w:rsidR="005275F5" w:rsidRDefault="005275F5" w:rsidP="005275F5">
      <w:pPr>
        <w:tabs>
          <w:tab w:val="left" w:pos="7308"/>
        </w:tabs>
        <w:snapToGrid w:val="0"/>
        <w:spacing w:line="100" w:lineRule="atLeast"/>
        <w:ind w:left="567"/>
        <w:jc w:val="both"/>
        <w:rPr>
          <w:rFonts w:eastAsia="Times New Roman" w:cs="Times New Roman"/>
          <w:color w:val="000000"/>
        </w:rPr>
      </w:pPr>
    </w:p>
    <w:p w14:paraId="4C6A4842" w14:textId="77777777" w:rsidR="005275F5" w:rsidRDefault="005275F5" w:rsidP="005275F5">
      <w:pPr>
        <w:tabs>
          <w:tab w:val="left" w:pos="7308"/>
        </w:tabs>
        <w:snapToGrid w:val="0"/>
        <w:spacing w:line="100" w:lineRule="atLeast"/>
        <w:ind w:left="567"/>
        <w:jc w:val="both"/>
        <w:rPr>
          <w:rFonts w:eastAsia="Times New Roman" w:cs="Times New Roman"/>
          <w:color w:val="000000"/>
        </w:rPr>
      </w:pPr>
    </w:p>
    <w:p w14:paraId="7CC442FB" w14:textId="49794574" w:rsidR="005275F5" w:rsidRPr="005275F5" w:rsidRDefault="005275F5" w:rsidP="005275F5">
      <w:pPr>
        <w:tabs>
          <w:tab w:val="left" w:pos="7308"/>
        </w:tabs>
        <w:snapToGrid w:val="0"/>
        <w:spacing w:line="100" w:lineRule="atLeast"/>
        <w:jc w:val="both"/>
        <w:rPr>
          <w:rFonts w:cs="Times New Roman"/>
          <w:b/>
          <w:bCs/>
        </w:rPr>
      </w:pPr>
      <w:r w:rsidRPr="005275F5">
        <w:rPr>
          <w:rFonts w:eastAsia="Times New Roman" w:cs="Times New Roman"/>
          <w:b/>
          <w:bCs/>
          <w:color w:val="000000"/>
        </w:rPr>
        <w:t xml:space="preserve">16) </w:t>
      </w:r>
      <w:r w:rsidRPr="005275F5">
        <w:rPr>
          <w:rFonts w:cs="Times New Roman"/>
          <w:b/>
          <w:bCs/>
        </w:rPr>
        <w:t>Representação por Inércia ou Excesso de Prazo n° 1.01359/2021-54 (Recurso Interno) (Processo Sigiloso)</w:t>
      </w:r>
    </w:p>
    <w:p w14:paraId="104A8329" w14:textId="77777777" w:rsidR="005275F5" w:rsidRDefault="005275F5" w:rsidP="005275F5">
      <w:pPr>
        <w:tabs>
          <w:tab w:val="left" w:pos="7308"/>
        </w:tabs>
        <w:snapToGrid w:val="0"/>
        <w:spacing w:line="100" w:lineRule="atLeast"/>
        <w:ind w:left="567" w:hanging="567"/>
        <w:jc w:val="both"/>
        <w:rPr>
          <w:rFonts w:cs="Times New Roman"/>
        </w:rPr>
      </w:pPr>
      <w:r w:rsidRPr="00402558">
        <w:rPr>
          <w:rFonts w:cs="Times New Roman"/>
        </w:rPr>
        <w:t>Relator(a):</w:t>
      </w:r>
      <w:r>
        <w:rPr>
          <w:rFonts w:cs="Times New Roman"/>
        </w:rPr>
        <w:t xml:space="preserve"> </w:t>
      </w:r>
      <w:r w:rsidRPr="00402558">
        <w:rPr>
          <w:rFonts w:cs="Times New Roman"/>
        </w:rPr>
        <w:t>Cons. Otavio Luiz Rodrigues Junior</w:t>
      </w:r>
    </w:p>
    <w:p w14:paraId="159665A2" w14:textId="77777777" w:rsidR="005275F5" w:rsidRPr="00402558" w:rsidRDefault="005275F5" w:rsidP="005275F5">
      <w:pPr>
        <w:tabs>
          <w:tab w:val="left" w:pos="7308"/>
        </w:tabs>
        <w:snapToGrid w:val="0"/>
        <w:spacing w:line="100" w:lineRule="atLeast"/>
        <w:ind w:left="567" w:hanging="567"/>
        <w:jc w:val="both"/>
        <w:rPr>
          <w:rFonts w:cs="Times New Roman"/>
        </w:rPr>
      </w:pPr>
      <w:r w:rsidRPr="00402558">
        <w:rPr>
          <w:rFonts w:cs="Times New Roman"/>
        </w:rPr>
        <w:t>Recorrente:</w:t>
      </w:r>
      <w:r>
        <w:rPr>
          <w:rFonts w:cs="Times New Roman"/>
        </w:rPr>
        <w:t xml:space="preserve"> </w:t>
      </w:r>
      <w:r w:rsidRPr="00402558">
        <w:rPr>
          <w:rFonts w:cs="Times New Roman"/>
        </w:rPr>
        <w:t>Sigiloso</w:t>
      </w:r>
    </w:p>
    <w:p w14:paraId="45C5B1FF" w14:textId="77777777" w:rsidR="005275F5" w:rsidRPr="00402558" w:rsidRDefault="005275F5" w:rsidP="005275F5">
      <w:pPr>
        <w:tabs>
          <w:tab w:val="left" w:pos="7308"/>
        </w:tabs>
        <w:snapToGrid w:val="0"/>
        <w:spacing w:line="100" w:lineRule="atLeast"/>
        <w:ind w:left="567" w:hanging="567"/>
        <w:jc w:val="both"/>
        <w:rPr>
          <w:rFonts w:cs="Times New Roman"/>
        </w:rPr>
      </w:pPr>
      <w:r w:rsidRPr="00402558">
        <w:rPr>
          <w:rFonts w:cs="Times New Roman"/>
        </w:rPr>
        <w:t>Recorrido:</w:t>
      </w:r>
      <w:r>
        <w:rPr>
          <w:rFonts w:cs="Times New Roman"/>
        </w:rPr>
        <w:t xml:space="preserve"> </w:t>
      </w:r>
      <w:r w:rsidRPr="00402558">
        <w:rPr>
          <w:rFonts w:cs="Times New Roman"/>
        </w:rPr>
        <w:t>Ministério Público do Estado de São Paulo</w:t>
      </w:r>
    </w:p>
    <w:p w14:paraId="4C4A5BAD" w14:textId="397B992A" w:rsidR="005275F5" w:rsidRDefault="005275F5" w:rsidP="005275F5">
      <w:pPr>
        <w:tabs>
          <w:tab w:val="left" w:pos="7308"/>
        </w:tabs>
        <w:snapToGrid w:val="0"/>
        <w:spacing w:line="100" w:lineRule="atLeast"/>
        <w:jc w:val="both"/>
        <w:rPr>
          <w:rFonts w:cs="Times New Roman"/>
        </w:rPr>
      </w:pPr>
      <w:r w:rsidRPr="00402558">
        <w:rPr>
          <w:rFonts w:cs="Times New Roman"/>
        </w:rPr>
        <w:t>Objeto:</w:t>
      </w:r>
      <w:r>
        <w:rPr>
          <w:rFonts w:cs="Times New Roman"/>
        </w:rPr>
        <w:t xml:space="preserve"> </w:t>
      </w:r>
      <w:r w:rsidRPr="00402558">
        <w:rPr>
          <w:rFonts w:cs="Times New Roman"/>
        </w:rPr>
        <w:t>Ministério Público do Estado de São Paulo. Afastamento de servidor ministerial por motivo de saúde. Alegação da não publicação de resultado de perícia médica, bem como do não fornecimento de cópia do laudo médico pericial. Pedido de liminar.</w:t>
      </w:r>
    </w:p>
    <w:p w14:paraId="4EA623BB" w14:textId="31E91F6C" w:rsidR="005275F5" w:rsidRDefault="005275F5" w:rsidP="005275F5">
      <w:pPr>
        <w:pStyle w:val="Padro"/>
        <w:snapToGrid w:val="0"/>
        <w:spacing w:line="200" w:lineRule="atLeast"/>
        <w:jc w:val="both"/>
        <w:rPr>
          <w:rFonts w:ascii="Times New Roman" w:eastAsia="Times New Roman" w:hAnsi="Times New Roman" w:cs="Times New Roman"/>
          <w:color w:val="000000"/>
          <w:szCs w:val="24"/>
        </w:rPr>
      </w:pPr>
      <w:r w:rsidRPr="005275F5">
        <w:rPr>
          <w:rFonts w:ascii="Times New Roman" w:eastAsia="Times New Roman" w:hAnsi="Times New Roman" w:cs="Times New Roman"/>
          <w:b/>
          <w:bCs/>
          <w:color w:val="000000"/>
          <w:szCs w:val="24"/>
        </w:rPr>
        <w:t xml:space="preserve">Decisão: </w:t>
      </w:r>
      <w:r w:rsidRPr="005275F5">
        <w:rPr>
          <w:rFonts w:ascii="Times New Roman" w:eastAsia="SimSun" w:hAnsi="Times New Roman" w:cs="Times New Roman"/>
          <w:szCs w:val="24"/>
        </w:rPr>
        <w:t xml:space="preserve">O Conselho, por unanimidade, </w:t>
      </w:r>
      <w:r w:rsidRPr="005275F5">
        <w:rPr>
          <w:rFonts w:ascii="Times New Roman" w:eastAsia="Times New Roman" w:hAnsi="Times New Roman" w:cs="Times New Roman"/>
          <w:color w:val="000000"/>
          <w:szCs w:val="24"/>
        </w:rPr>
        <w:t xml:space="preserve">não conheceu o Recurso Interno interposto na presente Representação por Inércia ou Excesso de Prazo, dado que intempestivo, mantendo-se integralmente a decisão recorrida, </w:t>
      </w:r>
      <w:r w:rsidRPr="005275F5">
        <w:rPr>
          <w:rFonts w:ascii="Times New Roman" w:eastAsia="SimSun" w:hAnsi="Times New Roman" w:cs="Times New Roman"/>
          <w:szCs w:val="24"/>
        </w:rPr>
        <w:t>nos termos do voto do Relator.</w:t>
      </w:r>
      <w:r w:rsidRPr="005275F5">
        <w:rPr>
          <w:rFonts w:ascii="Times New Roman" w:eastAsia="Times New Roman" w:hAnsi="Times New Roman" w:cs="Times New Roman"/>
          <w:color w:val="000000"/>
          <w:szCs w:val="24"/>
        </w:rPr>
        <w:t xml:space="preserve"> Ausentes, justificadamente, o Presidente do CNMP, Antônio Augusto Brandão de Aras e, em razão da vacância do cargo, o representante indicado pelo Supremo Tribunal Federal e os representantes da Ordem dos Advogados do Brasil.</w:t>
      </w:r>
    </w:p>
    <w:p w14:paraId="5767397D" w14:textId="2E1566A6" w:rsidR="005275F5" w:rsidRDefault="005275F5" w:rsidP="005275F5">
      <w:pPr>
        <w:pStyle w:val="Padro"/>
        <w:snapToGrid w:val="0"/>
        <w:spacing w:line="200" w:lineRule="atLeast"/>
        <w:jc w:val="both"/>
        <w:rPr>
          <w:rFonts w:ascii="Times New Roman" w:eastAsia="Times New Roman" w:hAnsi="Times New Roman" w:cs="Times New Roman"/>
          <w:color w:val="000000"/>
          <w:szCs w:val="24"/>
        </w:rPr>
      </w:pPr>
    </w:p>
    <w:p w14:paraId="3D2E00CB" w14:textId="77777777" w:rsidR="005275F5" w:rsidRPr="005275F5" w:rsidRDefault="005275F5" w:rsidP="005275F5">
      <w:pPr>
        <w:tabs>
          <w:tab w:val="left" w:pos="7308"/>
        </w:tabs>
        <w:snapToGrid w:val="0"/>
        <w:spacing w:line="100" w:lineRule="atLeast"/>
        <w:ind w:left="567" w:hanging="567"/>
        <w:jc w:val="both"/>
        <w:rPr>
          <w:rFonts w:cs="Times New Roman"/>
          <w:b/>
          <w:bCs/>
        </w:rPr>
      </w:pPr>
      <w:r w:rsidRPr="005275F5">
        <w:rPr>
          <w:rFonts w:eastAsia="Times New Roman" w:cs="Times New Roman"/>
          <w:b/>
          <w:bCs/>
          <w:color w:val="000000"/>
        </w:rPr>
        <w:t xml:space="preserve">17) </w:t>
      </w:r>
      <w:r w:rsidRPr="005275F5">
        <w:rPr>
          <w:rFonts w:cs="Times New Roman"/>
          <w:b/>
          <w:bCs/>
        </w:rPr>
        <w:t>Notícia de Fato n° 1.00018/2022-70 (Recurso Interno)</w:t>
      </w:r>
    </w:p>
    <w:p w14:paraId="28E151F3" w14:textId="77777777" w:rsidR="005275F5" w:rsidRDefault="005275F5" w:rsidP="005275F5">
      <w:pPr>
        <w:tabs>
          <w:tab w:val="left" w:pos="7308"/>
        </w:tabs>
        <w:snapToGrid w:val="0"/>
        <w:spacing w:line="100" w:lineRule="atLeast"/>
        <w:ind w:left="567" w:hanging="567"/>
        <w:jc w:val="both"/>
        <w:rPr>
          <w:rFonts w:cs="Times New Roman"/>
        </w:rPr>
      </w:pPr>
      <w:r w:rsidRPr="006E1EDC">
        <w:rPr>
          <w:rFonts w:cs="Times New Roman"/>
        </w:rPr>
        <w:t>Relator(a):</w:t>
      </w:r>
      <w:r>
        <w:rPr>
          <w:rFonts w:cs="Times New Roman"/>
        </w:rPr>
        <w:t xml:space="preserve"> </w:t>
      </w:r>
      <w:r w:rsidRPr="006E1EDC">
        <w:rPr>
          <w:rFonts w:cs="Times New Roman"/>
        </w:rPr>
        <w:t>Cons. Otavio Luiz Rodrigues Junior</w:t>
      </w:r>
    </w:p>
    <w:p w14:paraId="6711A7D3" w14:textId="77777777" w:rsidR="005275F5" w:rsidRPr="006E1EDC" w:rsidRDefault="005275F5" w:rsidP="005275F5">
      <w:pPr>
        <w:tabs>
          <w:tab w:val="left" w:pos="7308"/>
        </w:tabs>
        <w:snapToGrid w:val="0"/>
        <w:spacing w:line="100" w:lineRule="atLeast"/>
        <w:ind w:left="567" w:hanging="567"/>
        <w:jc w:val="both"/>
        <w:rPr>
          <w:rFonts w:cs="Times New Roman"/>
        </w:rPr>
      </w:pPr>
      <w:r w:rsidRPr="006E1EDC">
        <w:rPr>
          <w:rFonts w:cs="Times New Roman"/>
        </w:rPr>
        <w:t>Recorrente:</w:t>
      </w:r>
      <w:r>
        <w:rPr>
          <w:rFonts w:cs="Times New Roman"/>
        </w:rPr>
        <w:t xml:space="preserve"> </w:t>
      </w:r>
      <w:proofErr w:type="spellStart"/>
      <w:r w:rsidRPr="006E1EDC">
        <w:rPr>
          <w:rFonts w:cs="Times New Roman"/>
        </w:rPr>
        <w:t>Clessio</w:t>
      </w:r>
      <w:proofErr w:type="spellEnd"/>
      <w:r w:rsidRPr="006E1EDC">
        <w:rPr>
          <w:rFonts w:cs="Times New Roman"/>
        </w:rPr>
        <w:t xml:space="preserve"> Alves Sousa</w:t>
      </w:r>
    </w:p>
    <w:p w14:paraId="2B602D9C" w14:textId="4088651B" w:rsidR="005275F5" w:rsidRDefault="005275F5" w:rsidP="005275F5">
      <w:pPr>
        <w:tabs>
          <w:tab w:val="left" w:pos="7308"/>
        </w:tabs>
        <w:snapToGrid w:val="0"/>
        <w:spacing w:line="100" w:lineRule="atLeast"/>
        <w:jc w:val="both"/>
        <w:rPr>
          <w:rFonts w:cs="Times New Roman"/>
        </w:rPr>
      </w:pPr>
      <w:r w:rsidRPr="006E1EDC">
        <w:rPr>
          <w:rFonts w:cs="Times New Roman"/>
        </w:rPr>
        <w:t>Objeto:</w:t>
      </w:r>
      <w:r>
        <w:rPr>
          <w:rFonts w:cs="Times New Roman"/>
        </w:rPr>
        <w:t xml:space="preserve"> </w:t>
      </w:r>
      <w:r w:rsidRPr="006E1EDC">
        <w:rPr>
          <w:rFonts w:cs="Times New Roman"/>
        </w:rPr>
        <w:t>Notícia de Fato. Membro do Ministério Público do Estado da Bahia. Informa suposta irregularidade na atuação funcional.</w:t>
      </w:r>
    </w:p>
    <w:p w14:paraId="28430EC2" w14:textId="661E31BA" w:rsidR="005275F5" w:rsidRDefault="005275F5" w:rsidP="005275F5">
      <w:pPr>
        <w:pStyle w:val="Padro"/>
        <w:snapToGrid w:val="0"/>
        <w:spacing w:line="200" w:lineRule="atLeast"/>
        <w:jc w:val="both"/>
        <w:rPr>
          <w:rFonts w:ascii="Times New Roman" w:eastAsia="Times New Roman" w:hAnsi="Times New Roman" w:cs="Times New Roman"/>
          <w:color w:val="000000"/>
          <w:szCs w:val="24"/>
        </w:rPr>
      </w:pPr>
      <w:r w:rsidRPr="005275F5">
        <w:rPr>
          <w:rFonts w:ascii="Times New Roman" w:eastAsia="Times New Roman" w:hAnsi="Times New Roman" w:cs="Times New Roman"/>
          <w:b/>
          <w:bCs/>
          <w:color w:val="000000"/>
          <w:szCs w:val="24"/>
        </w:rPr>
        <w:t xml:space="preserve">Decisão: </w:t>
      </w:r>
      <w:r w:rsidRPr="005275F5">
        <w:rPr>
          <w:rFonts w:ascii="Times New Roman" w:eastAsia="SimSun" w:hAnsi="Times New Roman" w:cs="Times New Roman"/>
          <w:szCs w:val="24"/>
        </w:rPr>
        <w:t>O Conselho, por unanimidade, negou provimento ao presente Recurso Interno, nos termos do voto do Relator.</w:t>
      </w:r>
      <w:r w:rsidRPr="005275F5">
        <w:rPr>
          <w:rFonts w:ascii="Times New Roman" w:eastAsia="Times New Roman" w:hAnsi="Times New Roman" w:cs="Times New Roman"/>
          <w:color w:val="000000"/>
          <w:szCs w:val="24"/>
        </w:rPr>
        <w:t xml:space="preserve"> Ausentes, justificadamente, o Presidente do CNMP, Antônio Augusto Brandão de Aras e, em razão da vacância do cargo, o representante indicado pelo Supremo Tribunal Federal e os representantes da Ordem dos Advogados do Brasil.</w:t>
      </w:r>
    </w:p>
    <w:p w14:paraId="2F6687FD" w14:textId="0B7BB01B" w:rsidR="005275F5" w:rsidRDefault="005275F5" w:rsidP="005275F5">
      <w:pPr>
        <w:pStyle w:val="Padro"/>
        <w:snapToGrid w:val="0"/>
        <w:spacing w:line="200" w:lineRule="atLeast"/>
        <w:jc w:val="both"/>
        <w:rPr>
          <w:rFonts w:ascii="Times New Roman" w:eastAsia="Times New Roman" w:hAnsi="Times New Roman" w:cs="Times New Roman"/>
          <w:color w:val="000000"/>
          <w:szCs w:val="24"/>
        </w:rPr>
      </w:pPr>
    </w:p>
    <w:p w14:paraId="7152C032" w14:textId="77777777" w:rsidR="005275F5" w:rsidRPr="005275F5" w:rsidRDefault="005275F5" w:rsidP="005275F5">
      <w:pPr>
        <w:ind w:left="284" w:hanging="284"/>
        <w:jc w:val="both"/>
        <w:rPr>
          <w:rFonts w:cs="Times New Roman"/>
          <w:b/>
          <w:bCs/>
        </w:rPr>
      </w:pPr>
      <w:r w:rsidRPr="005275F5">
        <w:rPr>
          <w:rFonts w:eastAsia="Times New Roman" w:cs="Times New Roman"/>
          <w:b/>
          <w:bCs/>
          <w:color w:val="000000"/>
        </w:rPr>
        <w:t xml:space="preserve">18) </w:t>
      </w:r>
      <w:r w:rsidRPr="005275F5">
        <w:rPr>
          <w:rFonts w:cs="Times New Roman"/>
          <w:b/>
          <w:bCs/>
        </w:rPr>
        <w:t>Conflito de Atribuições n° 1.01006/2021-54</w:t>
      </w:r>
    </w:p>
    <w:p w14:paraId="0EA422DF" w14:textId="77777777" w:rsidR="005275F5" w:rsidRDefault="005275F5" w:rsidP="005275F5">
      <w:pPr>
        <w:ind w:left="284" w:hanging="284"/>
        <w:jc w:val="both"/>
        <w:rPr>
          <w:rFonts w:cs="Times New Roman"/>
        </w:rPr>
      </w:pPr>
      <w:r w:rsidRPr="00627321">
        <w:rPr>
          <w:rFonts w:cs="Times New Roman"/>
        </w:rPr>
        <w:t>Relator(a):</w:t>
      </w:r>
      <w:r>
        <w:rPr>
          <w:rFonts w:cs="Times New Roman"/>
        </w:rPr>
        <w:t xml:space="preserve"> </w:t>
      </w:r>
      <w:r w:rsidRPr="00627321">
        <w:rPr>
          <w:rFonts w:cs="Times New Roman"/>
        </w:rPr>
        <w:t xml:space="preserve">Cons. </w:t>
      </w:r>
      <w:r w:rsidRPr="00EC793B">
        <w:rPr>
          <w:rFonts w:cs="Times New Roman"/>
        </w:rPr>
        <w:t>Ângelo Fabiano Farias da Costa</w:t>
      </w:r>
    </w:p>
    <w:p w14:paraId="49DA7D48" w14:textId="77777777" w:rsidR="005275F5" w:rsidRPr="00627321" w:rsidRDefault="005275F5" w:rsidP="005275F5">
      <w:pPr>
        <w:ind w:left="284" w:hanging="284"/>
        <w:jc w:val="both"/>
        <w:rPr>
          <w:rFonts w:cs="Times New Roman"/>
        </w:rPr>
      </w:pPr>
      <w:r w:rsidRPr="00627321">
        <w:rPr>
          <w:rFonts w:cs="Times New Roman"/>
        </w:rPr>
        <w:t>Requerente:</w:t>
      </w:r>
      <w:r>
        <w:rPr>
          <w:rFonts w:cs="Times New Roman"/>
        </w:rPr>
        <w:t xml:space="preserve"> </w:t>
      </w:r>
      <w:r w:rsidRPr="00627321">
        <w:rPr>
          <w:rFonts w:cs="Times New Roman"/>
        </w:rPr>
        <w:t>Ministério Público do Estado do Rio Grande do Norte</w:t>
      </w:r>
    </w:p>
    <w:p w14:paraId="5E051CCE" w14:textId="77777777" w:rsidR="005275F5" w:rsidRPr="00627321" w:rsidRDefault="005275F5" w:rsidP="005275F5">
      <w:pPr>
        <w:ind w:left="284" w:hanging="284"/>
        <w:jc w:val="both"/>
        <w:rPr>
          <w:rFonts w:cs="Times New Roman"/>
        </w:rPr>
      </w:pPr>
      <w:r w:rsidRPr="00627321">
        <w:rPr>
          <w:rFonts w:cs="Times New Roman"/>
        </w:rPr>
        <w:t>Requerido:</w:t>
      </w:r>
      <w:r>
        <w:rPr>
          <w:rFonts w:cs="Times New Roman"/>
        </w:rPr>
        <w:t xml:space="preserve"> </w:t>
      </w:r>
      <w:r w:rsidRPr="00627321">
        <w:rPr>
          <w:rFonts w:cs="Times New Roman"/>
        </w:rPr>
        <w:t>Procuradoria do Trabalho no Estado do Rio Grande do Norte</w:t>
      </w:r>
    </w:p>
    <w:p w14:paraId="052EE906" w14:textId="7ACE5C57" w:rsidR="005275F5" w:rsidRDefault="005275F5" w:rsidP="005275F5">
      <w:pPr>
        <w:jc w:val="both"/>
        <w:rPr>
          <w:rFonts w:cs="Times New Roman"/>
        </w:rPr>
      </w:pPr>
      <w:r w:rsidRPr="00627321">
        <w:rPr>
          <w:rFonts w:cs="Times New Roman"/>
        </w:rPr>
        <w:t>Objeto:</w:t>
      </w:r>
      <w:r>
        <w:rPr>
          <w:rFonts w:cs="Times New Roman"/>
        </w:rPr>
        <w:t xml:space="preserve"> </w:t>
      </w:r>
      <w:r w:rsidRPr="00627321">
        <w:rPr>
          <w:rFonts w:cs="Times New Roman"/>
        </w:rPr>
        <w:t>Ministério Público do Estado do Rio Grande do Norte. Ministério Público do Trabalho no Estado do Rio Grande do Norte. Conflito de atribuições. Notícia de Fato nº 02.23.2080.0000026/2021-25. Inquérito Civil nº 000269.2021.21.000-3. Apuração de suposta irregularidade na utilização, pelos servidores do Instituto de Medicina Legal, do equipamento denominado “FLATSCAN DF-80 DV - Escâner de Raios X para Medicina Forense”, utilizado na realização de exames necroscópicos. Comarca de Natal.</w:t>
      </w:r>
    </w:p>
    <w:p w14:paraId="3A765D1F" w14:textId="77777777" w:rsidR="005275F5" w:rsidRPr="00445EF6" w:rsidRDefault="005275F5" w:rsidP="005275F5">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380CE4">
        <w:rPr>
          <w:rFonts w:eastAsia="Times New Roman" w:cs="Arial"/>
          <w:color w:val="000000"/>
        </w:rPr>
        <w:t xml:space="preserve">O </w:t>
      </w:r>
      <w:r w:rsidRPr="00445EF6">
        <w:rPr>
          <w:rFonts w:eastAsia="Times New Roman" w:cs="Arial"/>
          <w:color w:val="000000"/>
        </w:rPr>
        <w:t>Conselho, por unanimidade, julgou improcedente o pedido formulado pelo órgão suscitante para resolvê-lo com a fixação de atribuição do Ministério Público do Trabalho para prosseguir na apuração das irregularidades verificadas</w:t>
      </w:r>
      <w:r w:rsidRPr="00EC793B">
        <w:rPr>
          <w:rFonts w:eastAsia="Times New Roman" w:cs="Arial"/>
          <w:color w:val="000000"/>
        </w:rPr>
        <w:t xml:space="preserve"> no bojo do Inquérito Civil nº 000269.2021.21.000/3, devendo o MP/RN cessar sua intervenção quanto à matéria, encaminhando a Notícia de Fato nº 02.23.2080.0000026/2021-25 ao MPT</w:t>
      </w:r>
      <w:r>
        <w:rPr>
          <w:rFonts w:eastAsia="Times New Roman" w:cs="Arial"/>
          <w:color w:val="000000"/>
        </w:rPr>
        <w:t xml:space="preserve">, nos termos do voto do Relator. </w:t>
      </w:r>
      <w:r w:rsidRPr="00445EF6">
        <w:rPr>
          <w:rFonts w:eastAsia="Times New Roman" w:cs="Arial"/>
          <w:color w:val="000000"/>
        </w:rPr>
        <w:t>Ausentes, justificadamente, o Presidente do CNMP, Antônio Augusto Brandão de Aras e, em razão da vacância do cargo, o representante indicado pelo Supremo Tribunal Federal e os representantes da Ordem dos Advogados do Brasil.</w:t>
      </w:r>
    </w:p>
    <w:p w14:paraId="545AF631" w14:textId="40A38AB2" w:rsidR="005275F5" w:rsidRDefault="005275F5" w:rsidP="005275F5">
      <w:pPr>
        <w:tabs>
          <w:tab w:val="left" w:pos="7308"/>
        </w:tabs>
        <w:snapToGrid w:val="0"/>
        <w:spacing w:line="100" w:lineRule="atLeast"/>
        <w:jc w:val="both"/>
        <w:rPr>
          <w:rFonts w:eastAsia="Times New Roman" w:cs="Arial"/>
          <w:color w:val="000000"/>
        </w:rPr>
      </w:pPr>
    </w:p>
    <w:p w14:paraId="4FAD4CB5" w14:textId="77777777" w:rsidR="005275F5" w:rsidRPr="005275F5" w:rsidRDefault="005275F5" w:rsidP="005275F5">
      <w:pPr>
        <w:tabs>
          <w:tab w:val="left" w:pos="7308"/>
        </w:tabs>
        <w:snapToGrid w:val="0"/>
        <w:spacing w:line="100" w:lineRule="atLeast"/>
        <w:ind w:left="567" w:hanging="567"/>
        <w:jc w:val="both"/>
        <w:rPr>
          <w:rFonts w:cs="Times New Roman"/>
          <w:b/>
          <w:bCs/>
        </w:rPr>
      </w:pPr>
      <w:r w:rsidRPr="005275F5">
        <w:rPr>
          <w:rFonts w:eastAsia="Times New Roman" w:cs="Arial"/>
          <w:b/>
          <w:bCs/>
          <w:color w:val="000000"/>
        </w:rPr>
        <w:t xml:space="preserve">19) </w:t>
      </w:r>
      <w:r w:rsidRPr="005275F5">
        <w:rPr>
          <w:rFonts w:cs="Times New Roman"/>
          <w:b/>
          <w:bCs/>
        </w:rPr>
        <w:t>Conflito de Atribuições n° 1.01025/2021-90</w:t>
      </w:r>
    </w:p>
    <w:p w14:paraId="4664A5C7" w14:textId="77777777" w:rsidR="005275F5" w:rsidRDefault="005275F5" w:rsidP="005275F5">
      <w:pPr>
        <w:tabs>
          <w:tab w:val="left" w:pos="7308"/>
        </w:tabs>
        <w:snapToGrid w:val="0"/>
        <w:spacing w:line="100" w:lineRule="atLeast"/>
        <w:ind w:left="567" w:hanging="567"/>
        <w:jc w:val="both"/>
        <w:rPr>
          <w:rFonts w:cs="Times New Roman"/>
        </w:rPr>
      </w:pPr>
      <w:r w:rsidRPr="003E458B">
        <w:rPr>
          <w:rFonts w:cs="Times New Roman"/>
        </w:rPr>
        <w:t>Relator(a):</w:t>
      </w:r>
      <w:r>
        <w:rPr>
          <w:rFonts w:cs="Times New Roman"/>
        </w:rPr>
        <w:t xml:space="preserve"> </w:t>
      </w:r>
      <w:r w:rsidRPr="003E458B">
        <w:rPr>
          <w:rFonts w:cs="Times New Roman"/>
        </w:rPr>
        <w:t>Cons. Ângelo Fabiano Farias da Costa</w:t>
      </w:r>
    </w:p>
    <w:p w14:paraId="1E389DF5" w14:textId="77777777" w:rsidR="005275F5" w:rsidRPr="003E458B" w:rsidRDefault="005275F5" w:rsidP="005275F5">
      <w:pPr>
        <w:tabs>
          <w:tab w:val="left" w:pos="7308"/>
        </w:tabs>
        <w:snapToGrid w:val="0"/>
        <w:spacing w:line="100" w:lineRule="atLeast"/>
        <w:ind w:left="567" w:hanging="567"/>
        <w:jc w:val="both"/>
        <w:rPr>
          <w:rFonts w:cs="Times New Roman"/>
        </w:rPr>
      </w:pPr>
      <w:r w:rsidRPr="003E458B">
        <w:rPr>
          <w:rFonts w:cs="Times New Roman"/>
        </w:rPr>
        <w:t>Requerente:</w:t>
      </w:r>
      <w:r>
        <w:rPr>
          <w:rFonts w:cs="Times New Roman"/>
        </w:rPr>
        <w:t xml:space="preserve"> </w:t>
      </w:r>
      <w:r w:rsidRPr="003E458B">
        <w:rPr>
          <w:rFonts w:cs="Times New Roman"/>
        </w:rPr>
        <w:t>Procuradoria da República – Maranhão</w:t>
      </w:r>
    </w:p>
    <w:p w14:paraId="7D109199" w14:textId="77777777" w:rsidR="005275F5" w:rsidRPr="003E458B" w:rsidRDefault="005275F5" w:rsidP="005275F5">
      <w:pPr>
        <w:tabs>
          <w:tab w:val="left" w:pos="7308"/>
        </w:tabs>
        <w:snapToGrid w:val="0"/>
        <w:spacing w:line="100" w:lineRule="atLeast"/>
        <w:ind w:left="567" w:hanging="567"/>
        <w:jc w:val="both"/>
        <w:rPr>
          <w:rFonts w:cs="Times New Roman"/>
        </w:rPr>
      </w:pPr>
      <w:r w:rsidRPr="003E458B">
        <w:rPr>
          <w:rFonts w:cs="Times New Roman"/>
        </w:rPr>
        <w:t>Requerido:</w:t>
      </w:r>
      <w:r>
        <w:rPr>
          <w:rFonts w:cs="Times New Roman"/>
        </w:rPr>
        <w:t xml:space="preserve"> </w:t>
      </w:r>
      <w:proofErr w:type="spellStart"/>
      <w:r w:rsidRPr="003E458B">
        <w:rPr>
          <w:rFonts w:cs="Times New Roman"/>
        </w:rPr>
        <w:t>Ministerio</w:t>
      </w:r>
      <w:proofErr w:type="spellEnd"/>
      <w:r w:rsidRPr="003E458B">
        <w:rPr>
          <w:rFonts w:cs="Times New Roman"/>
        </w:rPr>
        <w:t xml:space="preserve"> Público do Estado do Maranhão</w:t>
      </w:r>
    </w:p>
    <w:p w14:paraId="7FAE935D" w14:textId="77777777" w:rsidR="005275F5" w:rsidRPr="003E458B" w:rsidRDefault="005275F5" w:rsidP="005275F5">
      <w:pPr>
        <w:tabs>
          <w:tab w:val="left" w:pos="7308"/>
        </w:tabs>
        <w:snapToGrid w:val="0"/>
        <w:spacing w:line="100" w:lineRule="atLeast"/>
        <w:jc w:val="both"/>
        <w:rPr>
          <w:rFonts w:cs="Times New Roman"/>
        </w:rPr>
      </w:pPr>
      <w:r w:rsidRPr="003E458B">
        <w:rPr>
          <w:rFonts w:cs="Times New Roman"/>
        </w:rPr>
        <w:t>Objeto:</w:t>
      </w:r>
      <w:r>
        <w:rPr>
          <w:rFonts w:cs="Times New Roman"/>
        </w:rPr>
        <w:t xml:space="preserve"> </w:t>
      </w:r>
      <w:r w:rsidRPr="003E458B">
        <w:rPr>
          <w:rFonts w:cs="Times New Roman"/>
        </w:rPr>
        <w:t>Ministério Público Federal no Estado do Maranhão. Ministério Público do Estado do Maranhão. Conflito negativo de atribuições. Inquérito Civil n° 1.19.005.000163/2017-71. Apuração de irregularidades nas ocupações irregulares de imóveis adquiridos por particulares por meio do Programa Minha Casa, Minha Vida (PMCMV) do Governo Federal. Município de Loreto/MA.</w:t>
      </w:r>
    </w:p>
    <w:p w14:paraId="1B812C3C" w14:textId="0E1B4987" w:rsidR="005275F5" w:rsidRDefault="005275F5" w:rsidP="005275F5">
      <w:pPr>
        <w:pStyle w:val="Padro"/>
        <w:snapToGrid w:val="0"/>
        <w:spacing w:line="200" w:lineRule="atLeast"/>
        <w:jc w:val="both"/>
        <w:rPr>
          <w:rFonts w:ascii="Times New Roman" w:eastAsia="Times New Roman" w:hAnsi="Times New Roman" w:cs="Times New Roman"/>
          <w:color w:val="000000"/>
          <w:szCs w:val="24"/>
        </w:rPr>
      </w:pPr>
      <w:r w:rsidRPr="005275F5">
        <w:rPr>
          <w:rFonts w:ascii="Times New Roman" w:eastAsia="Times New Roman" w:hAnsi="Times New Roman" w:cs="Times New Roman"/>
          <w:b/>
          <w:bCs/>
          <w:color w:val="000000"/>
          <w:szCs w:val="24"/>
        </w:rPr>
        <w:t xml:space="preserve">Decisão: </w:t>
      </w:r>
      <w:r w:rsidRPr="005275F5">
        <w:rPr>
          <w:rFonts w:ascii="Times New Roman" w:eastAsia="Times New Roman" w:hAnsi="Times New Roman" w:cs="Times New Roman"/>
          <w:color w:val="000000"/>
          <w:szCs w:val="24"/>
        </w:rPr>
        <w:t xml:space="preserve">O Conselho, por unanimidade, conheceu o presente conflito, julgando procedente o pedido formulado pelo órgão suscitante para resolvê-lo com a fixação de atribuição do Ministério Público do Estado do Maranhão para apurar os fatos indicados no inquérito civil, e determinar a remessa dos autos ao </w:t>
      </w:r>
      <w:r w:rsidRPr="005275F5">
        <w:rPr>
          <w:rFonts w:ascii="Times New Roman" w:eastAsia="Times New Roman" w:hAnsi="Times New Roman" w:cs="Times New Roman"/>
          <w:i/>
          <w:iCs/>
          <w:color w:val="000000"/>
          <w:szCs w:val="24"/>
        </w:rPr>
        <w:t>Parquet</w:t>
      </w:r>
      <w:r w:rsidRPr="005275F5">
        <w:rPr>
          <w:rFonts w:ascii="Times New Roman" w:eastAsia="Times New Roman" w:hAnsi="Times New Roman" w:cs="Times New Roman"/>
          <w:color w:val="000000"/>
          <w:szCs w:val="24"/>
        </w:rPr>
        <w:t xml:space="preserve"> estadual, nos termos do voto do Relator. Ausentes, justificadamente, o Presidente do CNMP, Antônio Augusto Brandão de Aras e, em razão da vacância do cargo, o representante indicado pelo Supremo Tribunal Federal e os representantes da Ordem dos Advogados do Brasil.</w:t>
      </w:r>
    </w:p>
    <w:p w14:paraId="47E07E9C" w14:textId="0A65F3DA" w:rsidR="005275F5" w:rsidRDefault="005275F5" w:rsidP="005275F5">
      <w:pPr>
        <w:pStyle w:val="Padro"/>
        <w:snapToGrid w:val="0"/>
        <w:spacing w:line="200" w:lineRule="atLeast"/>
        <w:jc w:val="both"/>
        <w:rPr>
          <w:rFonts w:ascii="Times New Roman" w:eastAsia="Times New Roman" w:hAnsi="Times New Roman" w:cs="Times New Roman"/>
          <w:color w:val="000000"/>
          <w:szCs w:val="24"/>
        </w:rPr>
      </w:pPr>
    </w:p>
    <w:p w14:paraId="0977782F" w14:textId="77777777" w:rsidR="005275F5" w:rsidRPr="005275F5" w:rsidRDefault="005275F5" w:rsidP="005275F5">
      <w:pPr>
        <w:tabs>
          <w:tab w:val="left" w:pos="7308"/>
        </w:tabs>
        <w:snapToGrid w:val="0"/>
        <w:spacing w:line="100" w:lineRule="atLeast"/>
        <w:ind w:left="567" w:hanging="567"/>
        <w:jc w:val="both"/>
        <w:rPr>
          <w:rFonts w:cs="Times New Roman"/>
          <w:b/>
          <w:bCs/>
        </w:rPr>
      </w:pPr>
      <w:r w:rsidRPr="005275F5">
        <w:rPr>
          <w:rFonts w:eastAsia="Times New Roman" w:cs="Times New Roman"/>
          <w:b/>
          <w:bCs/>
          <w:color w:val="000000"/>
        </w:rPr>
        <w:t xml:space="preserve">20) </w:t>
      </w:r>
      <w:r w:rsidRPr="005275F5">
        <w:rPr>
          <w:rFonts w:cs="Times New Roman"/>
          <w:b/>
          <w:bCs/>
        </w:rPr>
        <w:t>Conflito de Atribuições n° 1.00542/2021-79</w:t>
      </w:r>
    </w:p>
    <w:p w14:paraId="474A532E" w14:textId="77777777" w:rsidR="005275F5" w:rsidRDefault="005275F5" w:rsidP="005275F5">
      <w:pPr>
        <w:tabs>
          <w:tab w:val="left" w:pos="7308"/>
        </w:tabs>
        <w:snapToGrid w:val="0"/>
        <w:spacing w:line="100" w:lineRule="atLeast"/>
        <w:ind w:left="567" w:hanging="567"/>
        <w:jc w:val="both"/>
        <w:rPr>
          <w:rFonts w:cs="Times New Roman"/>
        </w:rPr>
      </w:pPr>
      <w:r w:rsidRPr="00CA3499">
        <w:rPr>
          <w:rFonts w:cs="Times New Roman"/>
        </w:rPr>
        <w:t>Relator(a):</w:t>
      </w:r>
      <w:r>
        <w:rPr>
          <w:rFonts w:cs="Times New Roman"/>
        </w:rPr>
        <w:t xml:space="preserve"> </w:t>
      </w:r>
      <w:r w:rsidRPr="00CA3499">
        <w:rPr>
          <w:rFonts w:cs="Times New Roman"/>
        </w:rPr>
        <w:t>Cons. Antônio Edílio Magalhães Teixeira</w:t>
      </w:r>
    </w:p>
    <w:p w14:paraId="0965D6B8" w14:textId="77777777" w:rsidR="005275F5" w:rsidRPr="00CA3499" w:rsidRDefault="005275F5" w:rsidP="005275F5">
      <w:pPr>
        <w:tabs>
          <w:tab w:val="left" w:pos="7308"/>
        </w:tabs>
        <w:snapToGrid w:val="0"/>
        <w:spacing w:line="100" w:lineRule="atLeast"/>
        <w:ind w:left="567" w:hanging="567"/>
        <w:jc w:val="both"/>
        <w:rPr>
          <w:rFonts w:cs="Times New Roman"/>
        </w:rPr>
      </w:pPr>
      <w:r w:rsidRPr="00CA3499">
        <w:rPr>
          <w:rFonts w:cs="Times New Roman"/>
        </w:rPr>
        <w:t>Requerente:</w:t>
      </w:r>
      <w:r>
        <w:rPr>
          <w:rFonts w:cs="Times New Roman"/>
        </w:rPr>
        <w:t xml:space="preserve"> </w:t>
      </w:r>
      <w:r w:rsidRPr="00CA3499">
        <w:rPr>
          <w:rFonts w:cs="Times New Roman"/>
        </w:rPr>
        <w:t>Procuradoria da República – Maranhão</w:t>
      </w:r>
    </w:p>
    <w:p w14:paraId="22EAFD81" w14:textId="77777777" w:rsidR="005275F5" w:rsidRPr="00CA3499" w:rsidRDefault="005275F5" w:rsidP="005275F5">
      <w:pPr>
        <w:tabs>
          <w:tab w:val="left" w:pos="7308"/>
        </w:tabs>
        <w:snapToGrid w:val="0"/>
        <w:spacing w:line="100" w:lineRule="atLeast"/>
        <w:ind w:left="567" w:hanging="567"/>
        <w:jc w:val="both"/>
        <w:rPr>
          <w:rFonts w:cs="Times New Roman"/>
        </w:rPr>
      </w:pPr>
      <w:r w:rsidRPr="00CA3499">
        <w:rPr>
          <w:rFonts w:cs="Times New Roman"/>
        </w:rPr>
        <w:t>Requerido:</w:t>
      </w:r>
      <w:r>
        <w:rPr>
          <w:rFonts w:cs="Times New Roman"/>
        </w:rPr>
        <w:t xml:space="preserve"> </w:t>
      </w:r>
      <w:r w:rsidRPr="00CA3499">
        <w:rPr>
          <w:rFonts w:cs="Times New Roman"/>
        </w:rPr>
        <w:t>Ministério Público do Estado do Maranhão</w:t>
      </w:r>
    </w:p>
    <w:p w14:paraId="2C0BFB3B" w14:textId="77777777" w:rsidR="005275F5" w:rsidRPr="00CA3499" w:rsidRDefault="005275F5" w:rsidP="005275F5">
      <w:pPr>
        <w:tabs>
          <w:tab w:val="left" w:pos="7308"/>
        </w:tabs>
        <w:snapToGrid w:val="0"/>
        <w:spacing w:line="100" w:lineRule="atLeast"/>
        <w:ind w:left="567" w:hanging="567"/>
        <w:jc w:val="both"/>
        <w:rPr>
          <w:rFonts w:cs="Times New Roman"/>
        </w:rPr>
      </w:pPr>
      <w:r w:rsidRPr="00CA3499">
        <w:rPr>
          <w:rFonts w:cs="Times New Roman"/>
        </w:rPr>
        <w:t>Interessados:</w:t>
      </w:r>
      <w:r>
        <w:rPr>
          <w:rFonts w:cs="Times New Roman"/>
        </w:rPr>
        <w:t xml:space="preserve"> </w:t>
      </w:r>
      <w:r w:rsidRPr="00CA3499">
        <w:rPr>
          <w:rFonts w:cs="Times New Roman"/>
        </w:rPr>
        <w:t>Eduardo Borges Oliveira; Marilia Melo de Figueiredo</w:t>
      </w:r>
    </w:p>
    <w:p w14:paraId="62B1D734" w14:textId="77777777" w:rsidR="005275F5" w:rsidRPr="00CA3499" w:rsidRDefault="005275F5" w:rsidP="005275F5">
      <w:pPr>
        <w:tabs>
          <w:tab w:val="left" w:pos="7308"/>
        </w:tabs>
        <w:snapToGrid w:val="0"/>
        <w:spacing w:line="100" w:lineRule="atLeast"/>
        <w:jc w:val="both"/>
        <w:rPr>
          <w:rFonts w:cs="Times New Roman"/>
        </w:rPr>
      </w:pPr>
      <w:r w:rsidRPr="00CA3499">
        <w:rPr>
          <w:rFonts w:cs="Times New Roman"/>
        </w:rPr>
        <w:t>Objeto:</w:t>
      </w:r>
      <w:r>
        <w:rPr>
          <w:rFonts w:cs="Times New Roman"/>
        </w:rPr>
        <w:t xml:space="preserve"> </w:t>
      </w:r>
      <w:r w:rsidRPr="00CA3499">
        <w:rPr>
          <w:rFonts w:cs="Times New Roman"/>
        </w:rPr>
        <w:t>Ministério Público Federal no Estado do Maranhão. Ministério Público do Estado do Maranhão. Conflito negativo de atribuições. Procedimento PGR 1.00.000.003302/2019-01. Apuração de notícia de que os moradores do assentamento Humaitá, na zona rural do Município de Timon/MA, criam seus animais soltos, o que vem gerando prejuízo aos demais moradores. Área pertencente ao Instituto Nacional de Colonização e Reforma Agrária (INCRA).</w:t>
      </w:r>
    </w:p>
    <w:p w14:paraId="39F96484" w14:textId="77777777" w:rsidR="005275F5" w:rsidRPr="005275F5" w:rsidRDefault="005275F5" w:rsidP="005275F5">
      <w:pPr>
        <w:pStyle w:val="Padro"/>
        <w:snapToGrid w:val="0"/>
        <w:spacing w:line="200" w:lineRule="atLeast"/>
        <w:jc w:val="both"/>
        <w:rPr>
          <w:rFonts w:ascii="Times New Roman" w:eastAsia="Times New Roman" w:hAnsi="Times New Roman" w:cs="Times New Roman"/>
          <w:bCs/>
          <w:color w:val="000000"/>
          <w:szCs w:val="24"/>
        </w:rPr>
      </w:pPr>
      <w:r w:rsidRPr="005275F5">
        <w:rPr>
          <w:rFonts w:ascii="Times New Roman" w:eastAsia="Times New Roman" w:hAnsi="Times New Roman" w:cs="Times New Roman"/>
          <w:b/>
          <w:bCs/>
          <w:color w:val="000000"/>
          <w:szCs w:val="24"/>
        </w:rPr>
        <w:t xml:space="preserve">Decisão: </w:t>
      </w:r>
      <w:r w:rsidRPr="005275F5">
        <w:rPr>
          <w:rFonts w:ascii="Times New Roman" w:eastAsia="Times New Roman" w:hAnsi="Times New Roman" w:cs="Times New Roman"/>
          <w:bCs/>
          <w:color w:val="000000"/>
          <w:szCs w:val="24"/>
          <w:lang w:eastAsia="pt-BR"/>
        </w:rPr>
        <w:t>O Conselho, por maioria, conheceu o presente Conflito de Atribuições para julgá-lo procedente, com a fixação de atribuição do Ministério Público do Estado do Maranhão para a condução do caso</w:t>
      </w:r>
      <w:r w:rsidRPr="005275F5">
        <w:rPr>
          <w:rFonts w:ascii="Times New Roman" w:hAnsi="Times New Roman" w:cs="Times New Roman"/>
          <w:bCs/>
          <w:color w:val="000000"/>
          <w:szCs w:val="24"/>
        </w:rPr>
        <w:t>,</w:t>
      </w:r>
      <w:r w:rsidRPr="005275F5">
        <w:rPr>
          <w:rFonts w:ascii="Times New Roman" w:eastAsia="Times New Roman" w:hAnsi="Times New Roman" w:cs="Times New Roman"/>
          <w:bCs/>
          <w:color w:val="000000"/>
          <w:szCs w:val="24"/>
          <w:lang w:eastAsia="pt-BR"/>
        </w:rPr>
        <w:t xml:space="preserve"> nos termos do voto do Relator, vencidos os Conselheiros Daniel </w:t>
      </w:r>
      <w:proofErr w:type="spellStart"/>
      <w:r w:rsidRPr="005275F5">
        <w:rPr>
          <w:rFonts w:ascii="Times New Roman" w:eastAsia="Times New Roman" w:hAnsi="Times New Roman" w:cs="Times New Roman"/>
          <w:bCs/>
          <w:color w:val="000000"/>
          <w:szCs w:val="24"/>
          <w:lang w:eastAsia="pt-BR"/>
        </w:rPr>
        <w:t>Carnio</w:t>
      </w:r>
      <w:proofErr w:type="spellEnd"/>
      <w:r w:rsidRPr="005275F5">
        <w:rPr>
          <w:rFonts w:ascii="Times New Roman" w:eastAsia="Times New Roman" w:hAnsi="Times New Roman" w:cs="Times New Roman"/>
          <w:bCs/>
          <w:color w:val="000000"/>
          <w:szCs w:val="24"/>
          <w:lang w:eastAsia="pt-BR"/>
        </w:rPr>
        <w:t xml:space="preserve"> e Paulo Passos, que entendiam ser atribuição do Ministério Público Federal.</w:t>
      </w:r>
      <w:r w:rsidRPr="005275F5">
        <w:rPr>
          <w:rFonts w:ascii="Times New Roman" w:eastAsia="Times New Roman" w:hAnsi="Times New Roman" w:cs="Times New Roman"/>
          <w:bCs/>
          <w:color w:val="000000"/>
          <w:szCs w:val="24"/>
        </w:rPr>
        <w:t xml:space="preserve"> Ausentes, justificadamente, o Presidente, Antônio Augusto Brandão de Aras e, em razão da vacância do cargo, o representante indicado pelo Supremo Tribunal Federal e os representantes da Ordem dos Advogados do Brasil.</w:t>
      </w:r>
    </w:p>
    <w:p w14:paraId="0448A91F" w14:textId="7E55C787" w:rsidR="005275F5" w:rsidRDefault="005275F5" w:rsidP="005275F5">
      <w:pPr>
        <w:pStyle w:val="Padro"/>
        <w:snapToGrid w:val="0"/>
        <w:spacing w:line="200" w:lineRule="atLeast"/>
        <w:jc w:val="both"/>
        <w:rPr>
          <w:rFonts w:ascii="Times New Roman" w:eastAsia="Times New Roman" w:hAnsi="Times New Roman" w:cs="Times New Roman"/>
          <w:color w:val="000000"/>
          <w:szCs w:val="24"/>
        </w:rPr>
      </w:pPr>
    </w:p>
    <w:p w14:paraId="0A33F997" w14:textId="77777777" w:rsidR="00D23460" w:rsidRPr="00D23460" w:rsidRDefault="00D23460" w:rsidP="00D23460">
      <w:pPr>
        <w:tabs>
          <w:tab w:val="left" w:pos="7308"/>
        </w:tabs>
        <w:snapToGrid w:val="0"/>
        <w:spacing w:line="100" w:lineRule="atLeast"/>
        <w:ind w:left="567" w:hanging="567"/>
        <w:jc w:val="both"/>
        <w:rPr>
          <w:rFonts w:cs="Times New Roman"/>
          <w:b/>
          <w:bCs/>
        </w:rPr>
      </w:pPr>
      <w:r w:rsidRPr="00D23460">
        <w:rPr>
          <w:rFonts w:eastAsia="Times New Roman" w:cs="Times New Roman"/>
          <w:b/>
          <w:bCs/>
          <w:color w:val="000000"/>
        </w:rPr>
        <w:t xml:space="preserve">21) </w:t>
      </w:r>
      <w:r w:rsidRPr="00D23460">
        <w:rPr>
          <w:rFonts w:cs="Times New Roman"/>
          <w:b/>
          <w:bCs/>
        </w:rPr>
        <w:t>Conflito de Atribuições n° 1.00566/2021-82</w:t>
      </w:r>
    </w:p>
    <w:p w14:paraId="06FAC032" w14:textId="77777777" w:rsidR="00D23460" w:rsidRDefault="00D23460" w:rsidP="00D23460">
      <w:pPr>
        <w:tabs>
          <w:tab w:val="left" w:pos="7308"/>
        </w:tabs>
        <w:snapToGrid w:val="0"/>
        <w:spacing w:line="100" w:lineRule="atLeast"/>
        <w:ind w:left="567" w:hanging="567"/>
        <w:jc w:val="both"/>
        <w:rPr>
          <w:rFonts w:cs="Times New Roman"/>
        </w:rPr>
      </w:pPr>
      <w:r w:rsidRPr="003F7A3C">
        <w:rPr>
          <w:rFonts w:cs="Times New Roman"/>
        </w:rPr>
        <w:t>Relator(a):</w:t>
      </w:r>
      <w:r>
        <w:rPr>
          <w:rFonts w:cs="Times New Roman"/>
        </w:rPr>
        <w:t xml:space="preserve"> </w:t>
      </w:r>
      <w:r w:rsidRPr="003F7A3C">
        <w:rPr>
          <w:rFonts w:cs="Times New Roman"/>
        </w:rPr>
        <w:t>Cons. Antônio Edílio Magalhães Teixeira</w:t>
      </w:r>
    </w:p>
    <w:p w14:paraId="5CABE354" w14:textId="77777777" w:rsidR="00D23460" w:rsidRPr="003F7A3C" w:rsidRDefault="00D23460" w:rsidP="00D23460">
      <w:pPr>
        <w:tabs>
          <w:tab w:val="left" w:pos="7308"/>
        </w:tabs>
        <w:snapToGrid w:val="0"/>
        <w:spacing w:line="100" w:lineRule="atLeast"/>
        <w:ind w:left="567" w:hanging="567"/>
        <w:jc w:val="both"/>
        <w:rPr>
          <w:rFonts w:cs="Times New Roman"/>
        </w:rPr>
      </w:pPr>
      <w:r w:rsidRPr="003F7A3C">
        <w:rPr>
          <w:rFonts w:cs="Times New Roman"/>
        </w:rPr>
        <w:t>Requerente:</w:t>
      </w:r>
      <w:r>
        <w:rPr>
          <w:rFonts w:cs="Times New Roman"/>
        </w:rPr>
        <w:t xml:space="preserve"> </w:t>
      </w:r>
      <w:r w:rsidRPr="003F7A3C">
        <w:rPr>
          <w:rFonts w:cs="Times New Roman"/>
        </w:rPr>
        <w:t>Procuradoria da República – Minas Gerais</w:t>
      </w:r>
    </w:p>
    <w:p w14:paraId="493CEAF3" w14:textId="77777777" w:rsidR="00D23460" w:rsidRPr="003F7A3C" w:rsidRDefault="00D23460" w:rsidP="00D23460">
      <w:pPr>
        <w:tabs>
          <w:tab w:val="left" w:pos="7308"/>
        </w:tabs>
        <w:snapToGrid w:val="0"/>
        <w:spacing w:line="100" w:lineRule="atLeast"/>
        <w:ind w:left="567" w:hanging="567"/>
        <w:jc w:val="both"/>
        <w:rPr>
          <w:rFonts w:cs="Times New Roman"/>
        </w:rPr>
      </w:pPr>
      <w:r w:rsidRPr="003F7A3C">
        <w:rPr>
          <w:rFonts w:cs="Times New Roman"/>
        </w:rPr>
        <w:t>Requerido:</w:t>
      </w:r>
      <w:r>
        <w:rPr>
          <w:rFonts w:cs="Times New Roman"/>
        </w:rPr>
        <w:t xml:space="preserve"> </w:t>
      </w:r>
      <w:r w:rsidRPr="003F7A3C">
        <w:rPr>
          <w:rFonts w:cs="Times New Roman"/>
        </w:rPr>
        <w:t>Ministério Público do Estado de Minas Gerais</w:t>
      </w:r>
    </w:p>
    <w:p w14:paraId="410E5986" w14:textId="77777777" w:rsidR="00D23460" w:rsidRPr="003F7A3C" w:rsidRDefault="00D23460" w:rsidP="00D23460">
      <w:pPr>
        <w:tabs>
          <w:tab w:val="left" w:pos="7308"/>
        </w:tabs>
        <w:snapToGrid w:val="0"/>
        <w:spacing w:line="100" w:lineRule="atLeast"/>
        <w:ind w:left="567" w:hanging="567"/>
        <w:jc w:val="both"/>
        <w:rPr>
          <w:rFonts w:cs="Times New Roman"/>
        </w:rPr>
      </w:pPr>
      <w:r w:rsidRPr="003F7A3C">
        <w:rPr>
          <w:rFonts w:cs="Times New Roman"/>
        </w:rPr>
        <w:t>Interessados:</w:t>
      </w:r>
      <w:r>
        <w:rPr>
          <w:rFonts w:cs="Times New Roman"/>
        </w:rPr>
        <w:t xml:space="preserve"> </w:t>
      </w:r>
      <w:r w:rsidRPr="003F7A3C">
        <w:rPr>
          <w:rFonts w:cs="Times New Roman"/>
        </w:rPr>
        <w:t>Leonardo Andrade Macedo; Silvana de Oliveira</w:t>
      </w:r>
    </w:p>
    <w:p w14:paraId="5E8D3D13" w14:textId="2821EF92" w:rsidR="00D23460" w:rsidRDefault="00D23460" w:rsidP="00D23460">
      <w:pPr>
        <w:tabs>
          <w:tab w:val="left" w:pos="7308"/>
        </w:tabs>
        <w:snapToGrid w:val="0"/>
        <w:spacing w:line="100" w:lineRule="atLeast"/>
        <w:jc w:val="both"/>
        <w:rPr>
          <w:rFonts w:cs="Times New Roman"/>
        </w:rPr>
      </w:pPr>
      <w:r w:rsidRPr="003F7A3C">
        <w:rPr>
          <w:rFonts w:cs="Times New Roman"/>
        </w:rPr>
        <w:t>Objeto:</w:t>
      </w:r>
      <w:r>
        <w:rPr>
          <w:rFonts w:cs="Times New Roman"/>
        </w:rPr>
        <w:t xml:space="preserve"> </w:t>
      </w:r>
      <w:r w:rsidRPr="003F7A3C">
        <w:rPr>
          <w:rFonts w:cs="Times New Roman"/>
        </w:rPr>
        <w:t>Ministério Público Federal no Estado de Minas Gerais. Ministério Público do Estado de Minas Gerais. Conflito negativo de atribuições. Procedimento PGR 1.00.000.015201/2020-16. Apuração de suposto emprego de recursos do FUNDEB (Fundo de Manutenção e Desenvolvimento da Educação Básica e de Valorização dos profissionais da Educação) para o pagamento de servidores inativos e aquisição de gêneros alimentícios pelo Município de Iturama/MG, entre janeiro a março de 2017.</w:t>
      </w:r>
    </w:p>
    <w:p w14:paraId="7C7D6511" w14:textId="77777777" w:rsidR="00D23460" w:rsidRPr="00D23460" w:rsidRDefault="00D23460" w:rsidP="00D23460">
      <w:pPr>
        <w:pStyle w:val="Padro"/>
        <w:snapToGrid w:val="0"/>
        <w:spacing w:line="200" w:lineRule="atLeast"/>
        <w:jc w:val="both"/>
        <w:rPr>
          <w:rFonts w:ascii="Times New Roman" w:eastAsia="Times New Roman" w:hAnsi="Times New Roman" w:cs="Times New Roman"/>
          <w:bCs/>
          <w:color w:val="000000"/>
          <w:szCs w:val="24"/>
        </w:rPr>
      </w:pPr>
      <w:r w:rsidRPr="00D23460">
        <w:rPr>
          <w:rFonts w:ascii="Times New Roman" w:eastAsia="Times New Roman" w:hAnsi="Times New Roman" w:cs="Times New Roman"/>
          <w:b/>
          <w:bCs/>
          <w:color w:val="000000"/>
          <w:szCs w:val="24"/>
        </w:rPr>
        <w:t xml:space="preserve">Decisão: </w:t>
      </w:r>
      <w:r w:rsidRPr="00D23460">
        <w:rPr>
          <w:rFonts w:ascii="Times New Roman" w:eastAsia="Times New Roman" w:hAnsi="Times New Roman" w:cs="Times New Roman"/>
          <w:color w:val="000000"/>
          <w:szCs w:val="24"/>
        </w:rPr>
        <w:t xml:space="preserve">O Conselho, por unanimidade, conheceu o presente Conflito de Atribuições para julgá-lo procedente, com a fixação de atribuição do Ministério Público do Estado de Minas Gerais, nos termos do voto do Relator. </w:t>
      </w:r>
      <w:r w:rsidRPr="00D23460">
        <w:rPr>
          <w:rFonts w:ascii="Times New Roman" w:eastAsia="Times New Roman" w:hAnsi="Times New Roman" w:cs="Times New Roman"/>
          <w:bCs/>
          <w:color w:val="000000"/>
          <w:szCs w:val="24"/>
        </w:rPr>
        <w:t>Ausentes, justificadamente, o Presidente do CNMP, Antônio Augusto Brandão de Aras e, em razão da vacância do cargo, o representante indicado pelo Supremo Tribunal Federal e os representantes da Ordem dos Advogados do Brasil.</w:t>
      </w:r>
    </w:p>
    <w:p w14:paraId="38F079CC" w14:textId="77777777" w:rsidR="00D23460" w:rsidRPr="003F7A3C" w:rsidRDefault="00D23460" w:rsidP="00D23460">
      <w:pPr>
        <w:tabs>
          <w:tab w:val="left" w:pos="7308"/>
        </w:tabs>
        <w:snapToGrid w:val="0"/>
        <w:spacing w:line="100" w:lineRule="atLeast"/>
        <w:jc w:val="both"/>
        <w:rPr>
          <w:rFonts w:cs="Times New Roman"/>
        </w:rPr>
      </w:pPr>
    </w:p>
    <w:p w14:paraId="4F2ED597" w14:textId="77777777" w:rsidR="00D23460" w:rsidRPr="00D23460" w:rsidRDefault="00D23460" w:rsidP="00D23460">
      <w:pPr>
        <w:tabs>
          <w:tab w:val="left" w:pos="7308"/>
        </w:tabs>
        <w:snapToGrid w:val="0"/>
        <w:spacing w:line="100" w:lineRule="atLeast"/>
        <w:ind w:left="567" w:hanging="567"/>
        <w:jc w:val="both"/>
        <w:rPr>
          <w:rFonts w:cs="Times New Roman"/>
          <w:b/>
          <w:bCs/>
        </w:rPr>
      </w:pPr>
      <w:r w:rsidRPr="00D23460">
        <w:rPr>
          <w:rFonts w:eastAsia="Times New Roman" w:cs="Times New Roman"/>
          <w:b/>
          <w:bCs/>
          <w:color w:val="000000"/>
        </w:rPr>
        <w:t xml:space="preserve">22) </w:t>
      </w:r>
      <w:r w:rsidRPr="00D23460">
        <w:rPr>
          <w:rFonts w:cs="Times New Roman"/>
          <w:b/>
          <w:bCs/>
        </w:rPr>
        <w:t>Conflito de Atribuições n° 1.00620/2021-08</w:t>
      </w:r>
    </w:p>
    <w:p w14:paraId="52C4E8E2" w14:textId="77777777" w:rsidR="00D23460" w:rsidRDefault="00D23460" w:rsidP="00D23460">
      <w:pPr>
        <w:tabs>
          <w:tab w:val="left" w:pos="7308"/>
        </w:tabs>
        <w:snapToGrid w:val="0"/>
        <w:spacing w:line="100" w:lineRule="atLeast"/>
        <w:ind w:left="567" w:hanging="567"/>
        <w:jc w:val="both"/>
        <w:rPr>
          <w:rFonts w:cs="Times New Roman"/>
        </w:rPr>
      </w:pPr>
      <w:r w:rsidRPr="001B7B22">
        <w:rPr>
          <w:rFonts w:cs="Times New Roman"/>
        </w:rPr>
        <w:t>Relator(a):</w:t>
      </w:r>
      <w:r>
        <w:rPr>
          <w:rFonts w:cs="Times New Roman"/>
        </w:rPr>
        <w:t xml:space="preserve"> </w:t>
      </w:r>
      <w:r w:rsidRPr="001B7B22">
        <w:rPr>
          <w:rFonts w:cs="Times New Roman"/>
        </w:rPr>
        <w:t>Cons. Antônio Edílio Magalhães Teixeira</w:t>
      </w:r>
    </w:p>
    <w:p w14:paraId="6726F693" w14:textId="77777777" w:rsidR="00D23460" w:rsidRPr="001B7B22" w:rsidRDefault="00D23460" w:rsidP="00D23460">
      <w:pPr>
        <w:tabs>
          <w:tab w:val="left" w:pos="7308"/>
        </w:tabs>
        <w:snapToGrid w:val="0"/>
        <w:spacing w:line="100" w:lineRule="atLeast"/>
        <w:ind w:left="567" w:hanging="567"/>
        <w:jc w:val="both"/>
        <w:rPr>
          <w:rFonts w:cs="Times New Roman"/>
        </w:rPr>
      </w:pPr>
      <w:r w:rsidRPr="001B7B22">
        <w:rPr>
          <w:rFonts w:cs="Times New Roman"/>
        </w:rPr>
        <w:t>Requerente:</w:t>
      </w:r>
      <w:r>
        <w:rPr>
          <w:rFonts w:cs="Times New Roman"/>
        </w:rPr>
        <w:t xml:space="preserve"> </w:t>
      </w:r>
      <w:r w:rsidRPr="001B7B22">
        <w:rPr>
          <w:rFonts w:cs="Times New Roman"/>
        </w:rPr>
        <w:t>Procuradoria da República – Rio Grande do Norte</w:t>
      </w:r>
    </w:p>
    <w:p w14:paraId="5CCE4263" w14:textId="77777777" w:rsidR="00D23460" w:rsidRPr="001B7B22" w:rsidRDefault="00D23460" w:rsidP="00D23460">
      <w:pPr>
        <w:tabs>
          <w:tab w:val="left" w:pos="7308"/>
        </w:tabs>
        <w:snapToGrid w:val="0"/>
        <w:spacing w:line="100" w:lineRule="atLeast"/>
        <w:ind w:left="567" w:hanging="567"/>
        <w:jc w:val="both"/>
        <w:rPr>
          <w:rFonts w:cs="Times New Roman"/>
        </w:rPr>
      </w:pPr>
      <w:r w:rsidRPr="001B7B22">
        <w:rPr>
          <w:rFonts w:cs="Times New Roman"/>
        </w:rPr>
        <w:t>Requerido:</w:t>
      </w:r>
      <w:r>
        <w:rPr>
          <w:rFonts w:cs="Times New Roman"/>
        </w:rPr>
        <w:t xml:space="preserve"> </w:t>
      </w:r>
      <w:r w:rsidRPr="001B7B22">
        <w:rPr>
          <w:rFonts w:cs="Times New Roman"/>
        </w:rPr>
        <w:t>Ministério Público do Estado do Rio Grande do Norte</w:t>
      </w:r>
    </w:p>
    <w:p w14:paraId="6FD5B9C3" w14:textId="77777777" w:rsidR="00D23460" w:rsidRPr="001B7B22" w:rsidRDefault="00D23460" w:rsidP="00D23460">
      <w:pPr>
        <w:tabs>
          <w:tab w:val="left" w:pos="7308"/>
        </w:tabs>
        <w:snapToGrid w:val="0"/>
        <w:spacing w:line="100" w:lineRule="atLeast"/>
        <w:jc w:val="both"/>
        <w:rPr>
          <w:rFonts w:cs="Times New Roman"/>
        </w:rPr>
      </w:pPr>
      <w:r w:rsidRPr="001B7B22">
        <w:rPr>
          <w:rFonts w:cs="Times New Roman"/>
        </w:rPr>
        <w:t>Objeto:</w:t>
      </w:r>
      <w:r>
        <w:rPr>
          <w:rFonts w:cs="Times New Roman"/>
        </w:rPr>
        <w:t xml:space="preserve"> </w:t>
      </w:r>
      <w:r w:rsidRPr="001B7B22">
        <w:rPr>
          <w:rFonts w:cs="Times New Roman"/>
        </w:rPr>
        <w:t>Ministério Público Federal no Estado do Rio Grande do Norte. Ministério Público do Estado do Rio Grande do Norte. Conflito negativo de atribuições. Procedimento PGR 1.00.000.017416/2020-63. Apuração de irregularidades em pagamento de funcionários do Programa Nacional de Acesso e da Qualidade da Atenção Básica/PMAQ-AB, no ano de 2016. Município de Poço Branco/RN.</w:t>
      </w:r>
    </w:p>
    <w:p w14:paraId="08E28148" w14:textId="5F796E5A" w:rsidR="00D23460" w:rsidRDefault="00D23460" w:rsidP="00D23460">
      <w:pPr>
        <w:pStyle w:val="Padro"/>
        <w:snapToGrid w:val="0"/>
        <w:spacing w:line="200" w:lineRule="atLeast"/>
        <w:jc w:val="both"/>
        <w:rPr>
          <w:rFonts w:ascii="Times New Roman" w:eastAsia="Times New Roman" w:hAnsi="Times New Roman" w:cs="Times New Roman"/>
          <w:bCs/>
          <w:color w:val="000000"/>
          <w:szCs w:val="24"/>
        </w:rPr>
      </w:pPr>
      <w:r w:rsidRPr="00D23460">
        <w:rPr>
          <w:rFonts w:ascii="Times New Roman" w:eastAsia="Times New Roman" w:hAnsi="Times New Roman" w:cs="Times New Roman"/>
          <w:b/>
          <w:bCs/>
          <w:color w:val="000000"/>
          <w:szCs w:val="24"/>
        </w:rPr>
        <w:t xml:space="preserve">Decisão: </w:t>
      </w:r>
      <w:r w:rsidRPr="00D23460">
        <w:rPr>
          <w:rFonts w:ascii="Times New Roman" w:eastAsia="Times New Roman" w:hAnsi="Times New Roman" w:cs="Times New Roman"/>
          <w:color w:val="000000"/>
          <w:szCs w:val="24"/>
        </w:rPr>
        <w:t xml:space="preserve">O Conselho, por unanimidade, conheceu o presente Conflito de Atribuições para, excluindo a atribuição do Ministério Público Federal para averiguar o cumprimento do contrato de trabalho, julgá-lo procedente, com a fixação de atribuição do Ministério Público Estadual para, com base no regime jurídico contratual do caso, avaliar se há atribuição sua ou do Ministério Público do Trabalho, nos termos do voto do Relator. </w:t>
      </w:r>
      <w:r w:rsidRPr="00D23460">
        <w:rPr>
          <w:rFonts w:ascii="Times New Roman" w:eastAsia="Times New Roman" w:hAnsi="Times New Roman" w:cs="Times New Roman"/>
          <w:bCs/>
          <w:color w:val="000000"/>
          <w:szCs w:val="24"/>
        </w:rPr>
        <w:t>Ausentes, justificadamente, o Presidente do CNMP, Antônio Augusto Brandão de Aras e, em razão da vacância do cargo, o representante indicado pelo Supremo Tribunal Federal e os representantes da Ordem dos Advogados do Brasil.</w:t>
      </w:r>
    </w:p>
    <w:p w14:paraId="508B6496" w14:textId="0E9EABEE" w:rsidR="00D23460" w:rsidRDefault="00D23460" w:rsidP="00D23460">
      <w:pPr>
        <w:pStyle w:val="Padro"/>
        <w:snapToGrid w:val="0"/>
        <w:spacing w:line="200" w:lineRule="atLeast"/>
        <w:jc w:val="both"/>
        <w:rPr>
          <w:rFonts w:ascii="Times New Roman" w:eastAsia="Times New Roman" w:hAnsi="Times New Roman" w:cs="Times New Roman"/>
          <w:bCs/>
          <w:color w:val="000000"/>
          <w:szCs w:val="24"/>
        </w:rPr>
      </w:pPr>
    </w:p>
    <w:p w14:paraId="14F44131" w14:textId="77777777" w:rsidR="00D23460" w:rsidRPr="00D23460" w:rsidRDefault="00D23460" w:rsidP="00D23460">
      <w:pPr>
        <w:tabs>
          <w:tab w:val="left" w:pos="7308"/>
        </w:tabs>
        <w:snapToGrid w:val="0"/>
        <w:spacing w:line="100" w:lineRule="atLeast"/>
        <w:ind w:left="567" w:hanging="567"/>
        <w:jc w:val="both"/>
        <w:rPr>
          <w:rFonts w:cs="Times New Roman"/>
          <w:b/>
        </w:rPr>
      </w:pPr>
      <w:r w:rsidRPr="00D23460">
        <w:rPr>
          <w:rFonts w:eastAsia="Times New Roman" w:cs="Times New Roman"/>
          <w:b/>
          <w:color w:val="000000"/>
        </w:rPr>
        <w:t xml:space="preserve">23) </w:t>
      </w:r>
      <w:r w:rsidRPr="00D23460">
        <w:rPr>
          <w:rFonts w:cs="Times New Roman"/>
          <w:b/>
        </w:rPr>
        <w:t>Conflito de Atribuições n° 1.00645/2021-75</w:t>
      </w:r>
    </w:p>
    <w:p w14:paraId="7975A247" w14:textId="77777777" w:rsidR="00D23460" w:rsidRDefault="00D23460" w:rsidP="00D23460">
      <w:pPr>
        <w:tabs>
          <w:tab w:val="left" w:pos="7308"/>
        </w:tabs>
        <w:snapToGrid w:val="0"/>
        <w:spacing w:line="100" w:lineRule="atLeast"/>
        <w:ind w:left="567" w:hanging="567"/>
        <w:jc w:val="both"/>
        <w:rPr>
          <w:rFonts w:cs="Times New Roman"/>
        </w:rPr>
      </w:pPr>
      <w:r w:rsidRPr="0052224B">
        <w:rPr>
          <w:rFonts w:cs="Times New Roman"/>
        </w:rPr>
        <w:t>Relator(a):</w:t>
      </w:r>
      <w:r>
        <w:rPr>
          <w:rFonts w:cs="Times New Roman"/>
        </w:rPr>
        <w:t xml:space="preserve"> </w:t>
      </w:r>
      <w:r w:rsidRPr="0052224B">
        <w:rPr>
          <w:rFonts w:cs="Times New Roman"/>
        </w:rPr>
        <w:t>Cons. Antônio Edílio Magalhães Teixeira</w:t>
      </w:r>
    </w:p>
    <w:p w14:paraId="30DF87D0" w14:textId="77777777" w:rsidR="00D23460" w:rsidRPr="0052224B" w:rsidRDefault="00D23460" w:rsidP="00D23460">
      <w:pPr>
        <w:tabs>
          <w:tab w:val="left" w:pos="7308"/>
        </w:tabs>
        <w:snapToGrid w:val="0"/>
        <w:spacing w:line="100" w:lineRule="atLeast"/>
        <w:ind w:left="567" w:hanging="567"/>
        <w:jc w:val="both"/>
        <w:rPr>
          <w:rFonts w:cs="Times New Roman"/>
        </w:rPr>
      </w:pPr>
      <w:r w:rsidRPr="0052224B">
        <w:rPr>
          <w:rFonts w:cs="Times New Roman"/>
        </w:rPr>
        <w:t>Requerente:</w:t>
      </w:r>
      <w:r>
        <w:rPr>
          <w:rFonts w:cs="Times New Roman"/>
        </w:rPr>
        <w:t xml:space="preserve"> </w:t>
      </w:r>
      <w:r w:rsidRPr="0052224B">
        <w:rPr>
          <w:rFonts w:cs="Times New Roman"/>
        </w:rPr>
        <w:t>Procuradoria da República – Piauí</w:t>
      </w:r>
    </w:p>
    <w:p w14:paraId="0A6A0085" w14:textId="77777777" w:rsidR="00D23460" w:rsidRPr="0052224B" w:rsidRDefault="00D23460" w:rsidP="00D23460">
      <w:pPr>
        <w:tabs>
          <w:tab w:val="left" w:pos="7308"/>
        </w:tabs>
        <w:snapToGrid w:val="0"/>
        <w:spacing w:line="100" w:lineRule="atLeast"/>
        <w:ind w:left="567" w:hanging="567"/>
        <w:jc w:val="both"/>
        <w:rPr>
          <w:rFonts w:cs="Times New Roman"/>
        </w:rPr>
      </w:pPr>
      <w:r w:rsidRPr="0052224B">
        <w:rPr>
          <w:rFonts w:cs="Times New Roman"/>
        </w:rPr>
        <w:t>Requerido:</w:t>
      </w:r>
      <w:r>
        <w:rPr>
          <w:rFonts w:cs="Times New Roman"/>
        </w:rPr>
        <w:t xml:space="preserve"> </w:t>
      </w:r>
      <w:r w:rsidRPr="0052224B">
        <w:rPr>
          <w:rFonts w:cs="Times New Roman"/>
        </w:rPr>
        <w:t>Ministério Público do Estado do Piauí</w:t>
      </w:r>
    </w:p>
    <w:p w14:paraId="1FA2AC82" w14:textId="7A21D1B5" w:rsidR="00D23460" w:rsidRDefault="00D23460" w:rsidP="00D23460">
      <w:pPr>
        <w:tabs>
          <w:tab w:val="left" w:pos="7308"/>
        </w:tabs>
        <w:snapToGrid w:val="0"/>
        <w:spacing w:line="100" w:lineRule="atLeast"/>
        <w:jc w:val="both"/>
        <w:rPr>
          <w:rFonts w:cs="Times New Roman"/>
        </w:rPr>
      </w:pPr>
      <w:r w:rsidRPr="0052224B">
        <w:rPr>
          <w:rFonts w:cs="Times New Roman"/>
        </w:rPr>
        <w:t>Objeto:</w:t>
      </w:r>
      <w:r>
        <w:rPr>
          <w:rFonts w:cs="Times New Roman"/>
        </w:rPr>
        <w:t xml:space="preserve"> </w:t>
      </w:r>
      <w:r w:rsidRPr="0052224B">
        <w:rPr>
          <w:rFonts w:cs="Times New Roman"/>
        </w:rPr>
        <w:t>Ministério Público Federal no Estado do Piauí. Ministério Público do Estado do Piauí. Conflito negativo de atribuição. Procedimento PGR 1.27.000.000261/2021-63. Apuração de indícios de crime envolvendo o INSS. Ofício nº 127/2021-SUPJ – Encaminha cópia integral da Notícia de Fato Nº 001766-368/2020, da 4ª PJ de Piripiri.</w:t>
      </w:r>
    </w:p>
    <w:p w14:paraId="370DF234" w14:textId="03A17D5E" w:rsidR="00D23460" w:rsidRDefault="00D23460" w:rsidP="00D23460">
      <w:pPr>
        <w:pStyle w:val="Padro"/>
        <w:snapToGrid w:val="0"/>
        <w:spacing w:line="200" w:lineRule="atLeast"/>
        <w:jc w:val="both"/>
        <w:rPr>
          <w:rFonts w:ascii="Times New Roman" w:eastAsia="Times New Roman" w:hAnsi="Times New Roman" w:cs="Times New Roman"/>
          <w:color w:val="000000"/>
          <w:szCs w:val="24"/>
        </w:rPr>
      </w:pPr>
      <w:r w:rsidRPr="00D23460">
        <w:rPr>
          <w:rFonts w:ascii="Times New Roman" w:eastAsia="Times New Roman" w:hAnsi="Times New Roman" w:cs="Times New Roman"/>
          <w:b/>
          <w:bCs/>
          <w:color w:val="000000"/>
          <w:szCs w:val="24"/>
        </w:rPr>
        <w:t xml:space="preserve">Decisão: </w:t>
      </w:r>
      <w:r w:rsidRPr="00D23460">
        <w:rPr>
          <w:rFonts w:ascii="Times New Roman" w:eastAsia="Times New Roman" w:hAnsi="Times New Roman" w:cs="Times New Roman"/>
          <w:color w:val="000000"/>
          <w:szCs w:val="24"/>
        </w:rPr>
        <w:t>O Conselho, por unanimidade, conheceu e julgou procedente o presente Conflito, para fixar a atribuição do Ministério Público do Estado do Piauí para atuar no caso, nos termos do voto do Relator. Ausentes, justificadamente, o Presidente do CNMP, Antônio Augusto Brandão de Aras e, em razão da vacância do cargo, o representante indicado pelo Supremo Tribunal Federal e os representantes da Ordem dos Advogados do Brasil.</w:t>
      </w:r>
    </w:p>
    <w:p w14:paraId="65532942" w14:textId="4262A5F6" w:rsidR="00D23460" w:rsidRDefault="00D23460" w:rsidP="00D23460">
      <w:pPr>
        <w:pStyle w:val="Padro"/>
        <w:snapToGrid w:val="0"/>
        <w:spacing w:line="200" w:lineRule="atLeast"/>
        <w:jc w:val="both"/>
        <w:rPr>
          <w:rFonts w:ascii="Times New Roman" w:eastAsia="Times New Roman" w:hAnsi="Times New Roman" w:cs="Times New Roman"/>
          <w:color w:val="000000"/>
          <w:szCs w:val="24"/>
        </w:rPr>
      </w:pPr>
    </w:p>
    <w:p w14:paraId="26913B0D" w14:textId="77777777" w:rsidR="00D23460" w:rsidRPr="00D23460" w:rsidRDefault="00D23460" w:rsidP="00D23460">
      <w:pPr>
        <w:tabs>
          <w:tab w:val="left" w:pos="7308"/>
        </w:tabs>
        <w:snapToGrid w:val="0"/>
        <w:spacing w:line="100" w:lineRule="atLeast"/>
        <w:ind w:left="567" w:hanging="567"/>
        <w:jc w:val="both"/>
        <w:rPr>
          <w:rFonts w:cs="Times New Roman"/>
          <w:b/>
          <w:bCs/>
        </w:rPr>
      </w:pPr>
      <w:r w:rsidRPr="00D23460">
        <w:rPr>
          <w:rFonts w:eastAsia="Times New Roman" w:cs="Times New Roman"/>
          <w:b/>
          <w:bCs/>
          <w:color w:val="000000"/>
        </w:rPr>
        <w:t xml:space="preserve">24) </w:t>
      </w:r>
      <w:r w:rsidRPr="00D23460">
        <w:rPr>
          <w:rFonts w:cs="Times New Roman"/>
          <w:b/>
          <w:bCs/>
        </w:rPr>
        <w:t>Conflito de Atribuições n° 1.00711/2021-52</w:t>
      </w:r>
    </w:p>
    <w:p w14:paraId="2C93368B" w14:textId="77777777" w:rsidR="00D23460" w:rsidRDefault="00D23460" w:rsidP="00D23460">
      <w:pPr>
        <w:tabs>
          <w:tab w:val="left" w:pos="7308"/>
        </w:tabs>
        <w:snapToGrid w:val="0"/>
        <w:spacing w:line="100" w:lineRule="atLeast"/>
        <w:ind w:left="567" w:hanging="567"/>
        <w:jc w:val="both"/>
        <w:rPr>
          <w:rFonts w:cs="Times New Roman"/>
        </w:rPr>
      </w:pPr>
      <w:r w:rsidRPr="00607CAE">
        <w:rPr>
          <w:rFonts w:cs="Times New Roman"/>
        </w:rPr>
        <w:t>Relator(a):</w:t>
      </w:r>
      <w:r>
        <w:rPr>
          <w:rFonts w:cs="Times New Roman"/>
        </w:rPr>
        <w:t xml:space="preserve"> </w:t>
      </w:r>
      <w:r w:rsidRPr="00607CAE">
        <w:rPr>
          <w:rFonts w:cs="Times New Roman"/>
        </w:rPr>
        <w:t>Cons. Antônio Edílio Magalhães Teixeira</w:t>
      </w:r>
    </w:p>
    <w:p w14:paraId="26A03DA7" w14:textId="77777777" w:rsidR="00D23460" w:rsidRPr="00607CAE" w:rsidRDefault="00D23460" w:rsidP="00D23460">
      <w:pPr>
        <w:tabs>
          <w:tab w:val="left" w:pos="7308"/>
        </w:tabs>
        <w:snapToGrid w:val="0"/>
        <w:spacing w:line="100" w:lineRule="atLeast"/>
        <w:ind w:left="567" w:hanging="567"/>
        <w:jc w:val="both"/>
        <w:rPr>
          <w:rFonts w:cs="Times New Roman"/>
        </w:rPr>
      </w:pPr>
      <w:r w:rsidRPr="00607CAE">
        <w:rPr>
          <w:rFonts w:cs="Times New Roman"/>
        </w:rPr>
        <w:t>Requerente:</w:t>
      </w:r>
      <w:r>
        <w:rPr>
          <w:rFonts w:cs="Times New Roman"/>
        </w:rPr>
        <w:t xml:space="preserve"> </w:t>
      </w:r>
      <w:r w:rsidRPr="00607CAE">
        <w:rPr>
          <w:rFonts w:cs="Times New Roman"/>
        </w:rPr>
        <w:t>Procuradoria da República – Amazonas</w:t>
      </w:r>
    </w:p>
    <w:p w14:paraId="6C69EA42" w14:textId="77777777" w:rsidR="00D23460" w:rsidRPr="00607CAE" w:rsidRDefault="00D23460" w:rsidP="00D23460">
      <w:pPr>
        <w:tabs>
          <w:tab w:val="left" w:pos="7308"/>
        </w:tabs>
        <w:snapToGrid w:val="0"/>
        <w:spacing w:line="100" w:lineRule="atLeast"/>
        <w:ind w:left="567" w:hanging="567"/>
        <w:jc w:val="both"/>
        <w:rPr>
          <w:rFonts w:cs="Times New Roman"/>
        </w:rPr>
      </w:pPr>
      <w:r w:rsidRPr="00607CAE">
        <w:rPr>
          <w:rFonts w:cs="Times New Roman"/>
        </w:rPr>
        <w:t>Requerido:</w:t>
      </w:r>
      <w:r>
        <w:rPr>
          <w:rFonts w:cs="Times New Roman"/>
        </w:rPr>
        <w:t xml:space="preserve"> </w:t>
      </w:r>
      <w:r w:rsidRPr="00607CAE">
        <w:rPr>
          <w:rFonts w:cs="Times New Roman"/>
        </w:rPr>
        <w:t>Ministério Público do Estado do Amazonas</w:t>
      </w:r>
    </w:p>
    <w:p w14:paraId="364CE7D4" w14:textId="49A4608A" w:rsidR="00D23460" w:rsidRDefault="00D23460" w:rsidP="00D23460">
      <w:pPr>
        <w:tabs>
          <w:tab w:val="left" w:pos="7308"/>
        </w:tabs>
        <w:snapToGrid w:val="0"/>
        <w:spacing w:line="100" w:lineRule="atLeast"/>
        <w:jc w:val="both"/>
        <w:rPr>
          <w:rFonts w:cs="Times New Roman"/>
        </w:rPr>
      </w:pPr>
      <w:r w:rsidRPr="00607CAE">
        <w:rPr>
          <w:rFonts w:cs="Times New Roman"/>
        </w:rPr>
        <w:t>Objeto:</w:t>
      </w:r>
      <w:r>
        <w:rPr>
          <w:rFonts w:cs="Times New Roman"/>
        </w:rPr>
        <w:t xml:space="preserve"> </w:t>
      </w:r>
      <w:r w:rsidRPr="00607CAE">
        <w:rPr>
          <w:rFonts w:cs="Times New Roman"/>
        </w:rPr>
        <w:t xml:space="preserve">Ministério Público Federal no Estado do Amazonas. Ministério Público do Estado do Amazonas. Conflito de atribuições. Procedimento PGR 1.13.000.000546/2021-90. Apurar suposto funcionamento irregular (lançar e queimar rejeitos) da C. R. MADEIREIRA AMAZONAS LTDA, em desacordo com regras emitida pelo IPAAM, em área localizada no Distrito de Santo Antônio do </w:t>
      </w:r>
      <w:proofErr w:type="spellStart"/>
      <w:r w:rsidRPr="00607CAE">
        <w:rPr>
          <w:rFonts w:cs="Times New Roman"/>
        </w:rPr>
        <w:t>Matupi</w:t>
      </w:r>
      <w:proofErr w:type="spellEnd"/>
      <w:r w:rsidRPr="00607CAE">
        <w:rPr>
          <w:rFonts w:cs="Times New Roman"/>
        </w:rPr>
        <w:t>, Município de Manicoré/AM.</w:t>
      </w:r>
    </w:p>
    <w:p w14:paraId="3F28584F" w14:textId="77777777" w:rsidR="00D23460" w:rsidRPr="00D23460" w:rsidRDefault="00D23460" w:rsidP="00D23460">
      <w:pPr>
        <w:pStyle w:val="Padro"/>
        <w:snapToGrid w:val="0"/>
        <w:spacing w:line="200" w:lineRule="atLeast"/>
        <w:jc w:val="both"/>
        <w:rPr>
          <w:rFonts w:ascii="Times New Roman" w:eastAsia="Times New Roman" w:hAnsi="Times New Roman" w:cs="Times New Roman"/>
          <w:color w:val="000000"/>
          <w:szCs w:val="24"/>
        </w:rPr>
      </w:pPr>
      <w:r w:rsidRPr="00D23460">
        <w:rPr>
          <w:rFonts w:ascii="Times New Roman" w:eastAsia="Times New Roman" w:hAnsi="Times New Roman" w:cs="Times New Roman"/>
          <w:b/>
          <w:bCs/>
          <w:color w:val="000000"/>
          <w:szCs w:val="24"/>
        </w:rPr>
        <w:t xml:space="preserve">Decisão: </w:t>
      </w:r>
      <w:r w:rsidRPr="00D23460">
        <w:rPr>
          <w:rFonts w:ascii="Times New Roman" w:eastAsia="Times New Roman" w:hAnsi="Times New Roman" w:cs="Times New Roman"/>
          <w:color w:val="000000"/>
          <w:szCs w:val="24"/>
        </w:rPr>
        <w:t>O Conselho, por unanimidade, conheceu o presente Conflito de Atribuições para julgá-lo procedente, com a fixação de atribuição do Ministério Público do Estado do Amazonas para a condução do caso, nos termos do voto do Relator.</w:t>
      </w:r>
      <w:r w:rsidRPr="00D23460">
        <w:rPr>
          <w:rFonts w:ascii="Times New Roman" w:eastAsia="Times New Roman" w:hAnsi="Times New Roman" w:cs="Times New Roman"/>
          <w:b/>
          <w:bCs/>
          <w:color w:val="000000"/>
          <w:szCs w:val="24"/>
        </w:rPr>
        <w:t xml:space="preserve"> </w:t>
      </w:r>
      <w:r w:rsidRPr="00D23460">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 e os representantes da Ordem dos Advogados do Brasil.</w:t>
      </w:r>
    </w:p>
    <w:p w14:paraId="42187409" w14:textId="77777777" w:rsidR="00D23460" w:rsidRPr="00607CAE" w:rsidRDefault="00D23460" w:rsidP="00D23460">
      <w:pPr>
        <w:tabs>
          <w:tab w:val="left" w:pos="7308"/>
        </w:tabs>
        <w:snapToGrid w:val="0"/>
        <w:spacing w:line="100" w:lineRule="atLeast"/>
        <w:jc w:val="both"/>
        <w:rPr>
          <w:rFonts w:cs="Times New Roman"/>
        </w:rPr>
      </w:pPr>
    </w:p>
    <w:p w14:paraId="5D0C0D2A" w14:textId="77777777" w:rsidR="004636F2" w:rsidRPr="004636F2" w:rsidRDefault="004636F2" w:rsidP="004636F2">
      <w:pPr>
        <w:tabs>
          <w:tab w:val="left" w:pos="7308"/>
        </w:tabs>
        <w:snapToGrid w:val="0"/>
        <w:spacing w:line="100" w:lineRule="atLeast"/>
        <w:ind w:left="567" w:hanging="567"/>
        <w:jc w:val="both"/>
        <w:rPr>
          <w:rFonts w:cs="Times New Roman"/>
          <w:b/>
          <w:bCs/>
        </w:rPr>
      </w:pPr>
      <w:r w:rsidRPr="004636F2">
        <w:rPr>
          <w:rFonts w:eastAsia="Times New Roman" w:cs="Times New Roman"/>
          <w:b/>
          <w:bCs/>
          <w:color w:val="000000"/>
        </w:rPr>
        <w:t xml:space="preserve">25) </w:t>
      </w:r>
      <w:r w:rsidRPr="004636F2">
        <w:rPr>
          <w:rFonts w:cs="Times New Roman"/>
          <w:b/>
          <w:bCs/>
        </w:rPr>
        <w:t>Conflito de Atribuições n° 1.00955/2021-26</w:t>
      </w:r>
    </w:p>
    <w:p w14:paraId="3261E225" w14:textId="77777777" w:rsidR="004636F2" w:rsidRDefault="004636F2" w:rsidP="004636F2">
      <w:pPr>
        <w:tabs>
          <w:tab w:val="left" w:pos="7308"/>
        </w:tabs>
        <w:snapToGrid w:val="0"/>
        <w:spacing w:line="100" w:lineRule="atLeast"/>
        <w:ind w:left="567" w:hanging="567"/>
        <w:jc w:val="both"/>
        <w:rPr>
          <w:rFonts w:cs="Times New Roman"/>
        </w:rPr>
      </w:pPr>
      <w:r w:rsidRPr="00EA23BD">
        <w:rPr>
          <w:rFonts w:cs="Times New Roman"/>
        </w:rPr>
        <w:t>Relator(a):</w:t>
      </w:r>
      <w:r>
        <w:rPr>
          <w:rFonts w:cs="Times New Roman"/>
        </w:rPr>
        <w:t xml:space="preserve"> </w:t>
      </w:r>
      <w:r w:rsidRPr="00EA23BD">
        <w:rPr>
          <w:rFonts w:cs="Times New Roman"/>
        </w:rPr>
        <w:t>Cons. Antônio Edílio Magalhães Teixeira</w:t>
      </w:r>
    </w:p>
    <w:p w14:paraId="702D6FC5" w14:textId="77777777" w:rsidR="004636F2" w:rsidRPr="00EA23BD" w:rsidRDefault="004636F2" w:rsidP="004636F2">
      <w:pPr>
        <w:tabs>
          <w:tab w:val="left" w:pos="7308"/>
        </w:tabs>
        <w:snapToGrid w:val="0"/>
        <w:spacing w:line="100" w:lineRule="atLeast"/>
        <w:ind w:left="567" w:hanging="567"/>
        <w:jc w:val="both"/>
        <w:rPr>
          <w:rFonts w:cs="Times New Roman"/>
        </w:rPr>
      </w:pPr>
      <w:r w:rsidRPr="00EA23BD">
        <w:rPr>
          <w:rFonts w:cs="Times New Roman"/>
        </w:rPr>
        <w:t>Requerente:</w:t>
      </w:r>
      <w:r>
        <w:rPr>
          <w:rFonts w:cs="Times New Roman"/>
        </w:rPr>
        <w:t xml:space="preserve"> </w:t>
      </w:r>
      <w:r w:rsidRPr="00EA23BD">
        <w:rPr>
          <w:rFonts w:cs="Times New Roman"/>
        </w:rPr>
        <w:t>Procuradoria da República – Rio de Janeiro</w:t>
      </w:r>
    </w:p>
    <w:p w14:paraId="1A25B99A" w14:textId="77777777" w:rsidR="004636F2" w:rsidRPr="00EA23BD" w:rsidRDefault="004636F2" w:rsidP="004636F2">
      <w:pPr>
        <w:tabs>
          <w:tab w:val="left" w:pos="7308"/>
        </w:tabs>
        <w:snapToGrid w:val="0"/>
        <w:spacing w:line="100" w:lineRule="atLeast"/>
        <w:ind w:left="567" w:hanging="567"/>
        <w:jc w:val="both"/>
        <w:rPr>
          <w:rFonts w:cs="Times New Roman"/>
        </w:rPr>
      </w:pPr>
      <w:r w:rsidRPr="00EA23BD">
        <w:rPr>
          <w:rFonts w:cs="Times New Roman"/>
        </w:rPr>
        <w:t>Requerido:</w:t>
      </w:r>
      <w:r>
        <w:rPr>
          <w:rFonts w:cs="Times New Roman"/>
        </w:rPr>
        <w:t xml:space="preserve"> </w:t>
      </w:r>
      <w:r w:rsidRPr="00EA23BD">
        <w:rPr>
          <w:rFonts w:cs="Times New Roman"/>
        </w:rPr>
        <w:t>Ministério Público do Estado do Rio de Janeiro</w:t>
      </w:r>
    </w:p>
    <w:p w14:paraId="344E051D" w14:textId="6226C320" w:rsidR="004636F2" w:rsidRDefault="004636F2" w:rsidP="004636F2">
      <w:pPr>
        <w:tabs>
          <w:tab w:val="left" w:pos="7308"/>
        </w:tabs>
        <w:snapToGrid w:val="0"/>
        <w:spacing w:line="100" w:lineRule="atLeast"/>
        <w:jc w:val="both"/>
        <w:rPr>
          <w:rFonts w:cs="Times New Roman"/>
        </w:rPr>
      </w:pPr>
      <w:r w:rsidRPr="00EA23BD">
        <w:rPr>
          <w:rFonts w:cs="Times New Roman"/>
        </w:rPr>
        <w:t>Objeto:</w:t>
      </w:r>
      <w:r>
        <w:rPr>
          <w:rFonts w:cs="Times New Roman"/>
        </w:rPr>
        <w:t xml:space="preserve"> </w:t>
      </w:r>
      <w:r w:rsidRPr="00EA23BD">
        <w:rPr>
          <w:rFonts w:cs="Times New Roman"/>
        </w:rPr>
        <w:t>Ministério Público do Estado do Rio de Janeiro. Ministério Público Federal no Estado do Rio de Janeiro. Conflito negativo de atribuição. PR-RJ-00064063/2021. Apuração de construções irregulares na área do Museu Histórico de Duque de Caxias.</w:t>
      </w:r>
    </w:p>
    <w:p w14:paraId="3E9BE2AA" w14:textId="412702D9" w:rsidR="004636F2" w:rsidRDefault="004636F2" w:rsidP="004636F2">
      <w:pPr>
        <w:pStyle w:val="Padro"/>
        <w:snapToGrid w:val="0"/>
        <w:spacing w:line="200" w:lineRule="atLeast"/>
        <w:jc w:val="both"/>
        <w:rPr>
          <w:rFonts w:ascii="Times New Roman" w:eastAsia="Times New Roman" w:hAnsi="Times New Roman" w:cs="Times New Roman"/>
          <w:color w:val="000000"/>
          <w:szCs w:val="24"/>
        </w:rPr>
      </w:pPr>
      <w:r w:rsidRPr="004636F2">
        <w:rPr>
          <w:rFonts w:ascii="Times New Roman" w:eastAsia="Times New Roman" w:hAnsi="Times New Roman" w:cs="Times New Roman"/>
          <w:b/>
          <w:bCs/>
          <w:color w:val="000000"/>
          <w:szCs w:val="24"/>
        </w:rPr>
        <w:t xml:space="preserve">Decisão: </w:t>
      </w:r>
      <w:r w:rsidRPr="004636F2">
        <w:rPr>
          <w:rFonts w:ascii="Times New Roman" w:eastAsia="Times New Roman" w:hAnsi="Times New Roman" w:cs="Times New Roman"/>
          <w:color w:val="000000"/>
          <w:szCs w:val="24"/>
        </w:rPr>
        <w:t>O Conselho, por unanimidade, conheceu o presente Conflito de Atribuições para julgá-lo improcedente, com a fixação de atribuição do Ministério Público Federal para a condução do caso, nos termos do voto do Relator. Ausentes, justificadamente, o Presidente do CNMP, Antônio Augusto Brandão de Aras e, em razão da vacância do cargo, o representante indicado pelo Supremo Tribunal Federal e os representantes da Ordem dos Advogados do Brasil.</w:t>
      </w:r>
    </w:p>
    <w:p w14:paraId="10A51DC5" w14:textId="2973C75D" w:rsidR="004636F2" w:rsidRDefault="004636F2" w:rsidP="004636F2">
      <w:pPr>
        <w:pStyle w:val="Padro"/>
        <w:snapToGrid w:val="0"/>
        <w:spacing w:line="200" w:lineRule="atLeast"/>
        <w:jc w:val="both"/>
        <w:rPr>
          <w:rFonts w:ascii="Times New Roman" w:eastAsia="Times New Roman" w:hAnsi="Times New Roman" w:cs="Times New Roman"/>
          <w:color w:val="000000"/>
          <w:szCs w:val="24"/>
        </w:rPr>
      </w:pPr>
    </w:p>
    <w:p w14:paraId="1E04481D" w14:textId="77777777" w:rsidR="004636F2" w:rsidRPr="004636F2" w:rsidRDefault="004636F2" w:rsidP="004636F2">
      <w:pPr>
        <w:tabs>
          <w:tab w:val="left" w:pos="7308"/>
        </w:tabs>
        <w:snapToGrid w:val="0"/>
        <w:spacing w:line="100" w:lineRule="atLeast"/>
        <w:ind w:left="567" w:hanging="567"/>
        <w:jc w:val="both"/>
        <w:rPr>
          <w:rFonts w:cs="Times New Roman"/>
          <w:b/>
          <w:bCs/>
        </w:rPr>
      </w:pPr>
      <w:r w:rsidRPr="004636F2">
        <w:rPr>
          <w:rFonts w:eastAsia="Times New Roman" w:cs="Times New Roman"/>
          <w:b/>
          <w:bCs/>
          <w:color w:val="000000"/>
        </w:rPr>
        <w:t xml:space="preserve">26) </w:t>
      </w:r>
      <w:r w:rsidRPr="004636F2">
        <w:rPr>
          <w:rFonts w:cs="Times New Roman"/>
          <w:b/>
          <w:bCs/>
        </w:rPr>
        <w:t>Conflito de Atribuições n° 1.01023/2021-82</w:t>
      </w:r>
    </w:p>
    <w:p w14:paraId="254F5129" w14:textId="77777777" w:rsidR="004636F2" w:rsidRDefault="004636F2" w:rsidP="004636F2">
      <w:pPr>
        <w:tabs>
          <w:tab w:val="left" w:pos="7308"/>
        </w:tabs>
        <w:snapToGrid w:val="0"/>
        <w:spacing w:line="100" w:lineRule="atLeast"/>
        <w:ind w:left="567" w:hanging="567"/>
        <w:jc w:val="both"/>
        <w:rPr>
          <w:rFonts w:cs="Times New Roman"/>
        </w:rPr>
      </w:pPr>
      <w:r w:rsidRPr="0024261E">
        <w:rPr>
          <w:rFonts w:cs="Times New Roman"/>
        </w:rPr>
        <w:t>Relator(a):</w:t>
      </w:r>
      <w:r>
        <w:rPr>
          <w:rFonts w:cs="Times New Roman"/>
        </w:rPr>
        <w:t xml:space="preserve"> </w:t>
      </w:r>
      <w:r w:rsidRPr="0024261E">
        <w:rPr>
          <w:rFonts w:cs="Times New Roman"/>
        </w:rPr>
        <w:t>Cons. Antônio Edílio Magalhães Teixeira</w:t>
      </w:r>
    </w:p>
    <w:p w14:paraId="6EE95674" w14:textId="77777777" w:rsidR="004636F2" w:rsidRPr="0024261E" w:rsidRDefault="004636F2" w:rsidP="004636F2">
      <w:pPr>
        <w:tabs>
          <w:tab w:val="left" w:pos="7308"/>
        </w:tabs>
        <w:snapToGrid w:val="0"/>
        <w:spacing w:line="100" w:lineRule="atLeast"/>
        <w:ind w:left="567" w:hanging="567"/>
        <w:jc w:val="both"/>
        <w:rPr>
          <w:rFonts w:cs="Times New Roman"/>
        </w:rPr>
      </w:pPr>
      <w:r w:rsidRPr="0024261E">
        <w:rPr>
          <w:rFonts w:cs="Times New Roman"/>
        </w:rPr>
        <w:t>Requerente:</w:t>
      </w:r>
      <w:r>
        <w:rPr>
          <w:rFonts w:cs="Times New Roman"/>
        </w:rPr>
        <w:t xml:space="preserve"> </w:t>
      </w:r>
      <w:r w:rsidRPr="0024261E">
        <w:rPr>
          <w:rFonts w:cs="Times New Roman"/>
        </w:rPr>
        <w:t>Procuradoria da República – Rio de Janeiro</w:t>
      </w:r>
    </w:p>
    <w:p w14:paraId="08A681B3" w14:textId="77777777" w:rsidR="004636F2" w:rsidRPr="0024261E" w:rsidRDefault="004636F2" w:rsidP="004636F2">
      <w:pPr>
        <w:tabs>
          <w:tab w:val="left" w:pos="7308"/>
        </w:tabs>
        <w:snapToGrid w:val="0"/>
        <w:spacing w:line="100" w:lineRule="atLeast"/>
        <w:ind w:left="567" w:hanging="567"/>
        <w:jc w:val="both"/>
        <w:rPr>
          <w:rFonts w:cs="Times New Roman"/>
        </w:rPr>
      </w:pPr>
      <w:r w:rsidRPr="0024261E">
        <w:rPr>
          <w:rFonts w:cs="Times New Roman"/>
        </w:rPr>
        <w:t>Requerido:</w:t>
      </w:r>
      <w:r>
        <w:rPr>
          <w:rFonts w:cs="Times New Roman"/>
        </w:rPr>
        <w:t xml:space="preserve"> </w:t>
      </w:r>
      <w:r w:rsidRPr="0024261E">
        <w:rPr>
          <w:rFonts w:cs="Times New Roman"/>
        </w:rPr>
        <w:t>Ministério Público do Estado do Rio de Janeiro</w:t>
      </w:r>
    </w:p>
    <w:p w14:paraId="76CA76AF" w14:textId="77777777" w:rsidR="004636F2" w:rsidRPr="0024261E" w:rsidRDefault="004636F2" w:rsidP="004636F2">
      <w:pPr>
        <w:tabs>
          <w:tab w:val="left" w:pos="7308"/>
        </w:tabs>
        <w:snapToGrid w:val="0"/>
        <w:spacing w:line="100" w:lineRule="atLeast"/>
        <w:jc w:val="both"/>
        <w:rPr>
          <w:rFonts w:cs="Times New Roman"/>
        </w:rPr>
      </w:pPr>
      <w:r w:rsidRPr="0024261E">
        <w:rPr>
          <w:rFonts w:cs="Times New Roman"/>
        </w:rPr>
        <w:t>Objeto:</w:t>
      </w:r>
      <w:r>
        <w:rPr>
          <w:rFonts w:cs="Times New Roman"/>
        </w:rPr>
        <w:t xml:space="preserve"> </w:t>
      </w:r>
      <w:r w:rsidRPr="0024261E">
        <w:rPr>
          <w:rFonts w:cs="Times New Roman"/>
        </w:rPr>
        <w:t>Ministério Público Federal no Estado do Rio de Janeiro. Ministério Público do Estado do Rio de Janeiro. Conflito negativo de atribuições. Notícia de Fato nº 1.30.017.000020/2021-40. Apuração de possível crime de falsidade ideológica. Apreensão de documento e contracheques possivelmente falsos da Polícia Federal e do Ministério da Agricultura. Município de São João de Meriti/RJ.</w:t>
      </w:r>
    </w:p>
    <w:p w14:paraId="6F1204D5" w14:textId="77777777" w:rsidR="004636F2" w:rsidRPr="004636F2" w:rsidRDefault="004636F2" w:rsidP="004636F2">
      <w:pPr>
        <w:pStyle w:val="Padro"/>
        <w:snapToGrid w:val="0"/>
        <w:spacing w:line="200" w:lineRule="atLeast"/>
        <w:jc w:val="both"/>
        <w:rPr>
          <w:rFonts w:ascii="Times New Roman" w:eastAsia="Times New Roman" w:hAnsi="Times New Roman" w:cs="Times New Roman"/>
          <w:color w:val="000000"/>
          <w:szCs w:val="24"/>
        </w:rPr>
      </w:pPr>
      <w:r w:rsidRPr="004636F2">
        <w:rPr>
          <w:rFonts w:ascii="Times New Roman" w:eastAsia="Times New Roman" w:hAnsi="Times New Roman" w:cs="Times New Roman"/>
          <w:b/>
          <w:bCs/>
          <w:color w:val="000000"/>
          <w:szCs w:val="24"/>
        </w:rPr>
        <w:t xml:space="preserve">Decisão: </w:t>
      </w:r>
      <w:r w:rsidRPr="004636F2">
        <w:rPr>
          <w:rFonts w:ascii="Times New Roman" w:eastAsia="Times New Roman" w:hAnsi="Times New Roman" w:cs="Times New Roman"/>
          <w:color w:val="000000"/>
          <w:szCs w:val="24"/>
        </w:rPr>
        <w:t>O Conselho, por unanimidade, conheceu do presente conflito de atribuições para julgá-lo procedente, com a fixação da atribuição do Ministério Público do Estado do Rio de Janeiro para seguir nas apurações, nos termos do voto do Relator. Ausentes, justificadamente, o Presidente do CNMP, Antônio Augusto Brandão de Aras e, em razão da vacância do cargo, o representante indicado pelo Supremo Tribunal Federal e os representantes da Ordem dos Advogados do Brasil.</w:t>
      </w:r>
    </w:p>
    <w:p w14:paraId="59B4087C" w14:textId="6EDAF44D" w:rsidR="004636F2" w:rsidRDefault="004636F2" w:rsidP="004636F2">
      <w:pPr>
        <w:pStyle w:val="Padro"/>
        <w:snapToGrid w:val="0"/>
        <w:spacing w:line="200" w:lineRule="atLeast"/>
        <w:jc w:val="both"/>
        <w:rPr>
          <w:rFonts w:ascii="Times New Roman" w:eastAsia="Times New Roman" w:hAnsi="Times New Roman" w:cs="Times New Roman"/>
          <w:color w:val="000000"/>
          <w:szCs w:val="24"/>
        </w:rPr>
      </w:pPr>
    </w:p>
    <w:p w14:paraId="67D11017" w14:textId="77777777" w:rsidR="004636F2" w:rsidRDefault="004636F2" w:rsidP="004636F2">
      <w:pPr>
        <w:tabs>
          <w:tab w:val="left" w:pos="7308"/>
        </w:tabs>
        <w:snapToGrid w:val="0"/>
        <w:spacing w:line="100" w:lineRule="atLeast"/>
        <w:ind w:left="567"/>
        <w:jc w:val="both"/>
        <w:rPr>
          <w:rFonts w:eastAsia="Times New Roman" w:cs="Times New Roman"/>
          <w:color w:val="000000"/>
        </w:rPr>
      </w:pPr>
    </w:p>
    <w:p w14:paraId="2A231A79" w14:textId="77777777" w:rsidR="004636F2" w:rsidRDefault="004636F2" w:rsidP="004636F2">
      <w:pPr>
        <w:tabs>
          <w:tab w:val="left" w:pos="7308"/>
        </w:tabs>
        <w:snapToGrid w:val="0"/>
        <w:spacing w:line="100" w:lineRule="atLeast"/>
        <w:ind w:left="567"/>
        <w:jc w:val="both"/>
        <w:rPr>
          <w:rFonts w:eastAsia="Times New Roman" w:cs="Times New Roman"/>
          <w:color w:val="000000"/>
        </w:rPr>
      </w:pPr>
    </w:p>
    <w:p w14:paraId="464E7F9C" w14:textId="5A632F86" w:rsidR="004636F2" w:rsidRPr="004636F2" w:rsidRDefault="004636F2" w:rsidP="004636F2">
      <w:pPr>
        <w:tabs>
          <w:tab w:val="left" w:pos="7308"/>
        </w:tabs>
        <w:snapToGrid w:val="0"/>
        <w:spacing w:line="100" w:lineRule="atLeast"/>
        <w:ind w:left="567" w:hanging="567"/>
        <w:jc w:val="both"/>
        <w:rPr>
          <w:rFonts w:cs="Times New Roman"/>
          <w:b/>
          <w:bCs/>
        </w:rPr>
      </w:pPr>
      <w:r w:rsidRPr="004636F2">
        <w:rPr>
          <w:rFonts w:eastAsia="Times New Roman" w:cs="Times New Roman"/>
          <w:b/>
          <w:bCs/>
          <w:color w:val="000000"/>
        </w:rPr>
        <w:t xml:space="preserve">27) </w:t>
      </w:r>
      <w:r w:rsidRPr="004636F2">
        <w:rPr>
          <w:rFonts w:cs="Times New Roman"/>
          <w:b/>
          <w:bCs/>
        </w:rPr>
        <w:t>Conflito de Atribuições n° 1.01105/2021-36</w:t>
      </w:r>
    </w:p>
    <w:p w14:paraId="4C826886" w14:textId="77777777" w:rsidR="004636F2" w:rsidRDefault="004636F2" w:rsidP="004636F2">
      <w:pPr>
        <w:tabs>
          <w:tab w:val="left" w:pos="7308"/>
        </w:tabs>
        <w:snapToGrid w:val="0"/>
        <w:spacing w:line="100" w:lineRule="atLeast"/>
        <w:ind w:left="567" w:hanging="567"/>
        <w:jc w:val="both"/>
        <w:rPr>
          <w:rFonts w:cs="Times New Roman"/>
        </w:rPr>
      </w:pPr>
      <w:r w:rsidRPr="001A17F3">
        <w:rPr>
          <w:rFonts w:cs="Times New Roman"/>
        </w:rPr>
        <w:t>Relator(a):</w:t>
      </w:r>
      <w:r>
        <w:rPr>
          <w:rFonts w:cs="Times New Roman"/>
        </w:rPr>
        <w:t xml:space="preserve"> </w:t>
      </w:r>
      <w:r w:rsidRPr="001A17F3">
        <w:rPr>
          <w:rFonts w:cs="Times New Roman"/>
        </w:rPr>
        <w:t>Cons. Antônio Edílio Magalhães Teixeira</w:t>
      </w:r>
    </w:p>
    <w:p w14:paraId="41F0C940" w14:textId="77777777" w:rsidR="004636F2" w:rsidRPr="001A17F3" w:rsidRDefault="004636F2" w:rsidP="004636F2">
      <w:pPr>
        <w:tabs>
          <w:tab w:val="left" w:pos="7308"/>
        </w:tabs>
        <w:snapToGrid w:val="0"/>
        <w:spacing w:line="100" w:lineRule="atLeast"/>
        <w:ind w:left="567" w:hanging="567"/>
        <w:jc w:val="both"/>
        <w:rPr>
          <w:rFonts w:cs="Times New Roman"/>
        </w:rPr>
      </w:pPr>
      <w:r w:rsidRPr="001A17F3">
        <w:rPr>
          <w:rFonts w:cs="Times New Roman"/>
        </w:rPr>
        <w:t>Requerente:</w:t>
      </w:r>
      <w:r>
        <w:rPr>
          <w:rFonts w:cs="Times New Roman"/>
        </w:rPr>
        <w:t xml:space="preserve"> </w:t>
      </w:r>
      <w:r w:rsidRPr="001A17F3">
        <w:rPr>
          <w:rFonts w:cs="Times New Roman"/>
        </w:rPr>
        <w:t>Procuradoria da República – Amazonas</w:t>
      </w:r>
    </w:p>
    <w:p w14:paraId="4D657DA8" w14:textId="77777777" w:rsidR="004636F2" w:rsidRPr="001A17F3" w:rsidRDefault="004636F2" w:rsidP="004636F2">
      <w:pPr>
        <w:tabs>
          <w:tab w:val="left" w:pos="7308"/>
        </w:tabs>
        <w:snapToGrid w:val="0"/>
        <w:spacing w:line="100" w:lineRule="atLeast"/>
        <w:ind w:left="567" w:hanging="567"/>
        <w:jc w:val="both"/>
        <w:rPr>
          <w:rFonts w:cs="Times New Roman"/>
        </w:rPr>
      </w:pPr>
      <w:r w:rsidRPr="001A17F3">
        <w:rPr>
          <w:rFonts w:cs="Times New Roman"/>
        </w:rPr>
        <w:t>Requerido:</w:t>
      </w:r>
      <w:r>
        <w:rPr>
          <w:rFonts w:cs="Times New Roman"/>
        </w:rPr>
        <w:t xml:space="preserve"> </w:t>
      </w:r>
      <w:r w:rsidRPr="001A17F3">
        <w:rPr>
          <w:rFonts w:cs="Times New Roman"/>
        </w:rPr>
        <w:t>Ministério Público do Estado do Amazonas</w:t>
      </w:r>
    </w:p>
    <w:p w14:paraId="499274F7" w14:textId="1A19E071" w:rsidR="004636F2" w:rsidRDefault="004636F2" w:rsidP="004636F2">
      <w:pPr>
        <w:tabs>
          <w:tab w:val="left" w:pos="7308"/>
        </w:tabs>
        <w:snapToGrid w:val="0"/>
        <w:spacing w:line="100" w:lineRule="atLeast"/>
        <w:jc w:val="both"/>
        <w:rPr>
          <w:rFonts w:cs="Times New Roman"/>
        </w:rPr>
      </w:pPr>
      <w:r w:rsidRPr="001A17F3">
        <w:rPr>
          <w:rFonts w:cs="Times New Roman"/>
        </w:rPr>
        <w:t>Objeto:</w:t>
      </w:r>
      <w:r>
        <w:rPr>
          <w:rFonts w:cs="Times New Roman"/>
        </w:rPr>
        <w:t xml:space="preserve"> </w:t>
      </w:r>
      <w:r w:rsidRPr="001A17F3">
        <w:rPr>
          <w:rFonts w:cs="Times New Roman"/>
        </w:rPr>
        <w:t>Ministério Público Federal no Estado do Amazonas. Ministério Público do Estado do Amazonas. Conflito negativo de atribuições. Notícia de Fato nº 1.13.000.001130/2021-99. Apuração de suposto crime ambiental consubstanciado em queimar resíduo sólido a céu aberto (costaneiras e serragem), em instalação não licenciada para esse fim, em desacordo com a L.O nº 285/11-03. Empresa Três R. Comércio de Madeiras LTDA-ME. Município de Manicoré/AM.</w:t>
      </w:r>
    </w:p>
    <w:p w14:paraId="337485D8" w14:textId="77777777" w:rsidR="004636F2" w:rsidRPr="004636F2" w:rsidRDefault="004636F2" w:rsidP="004636F2">
      <w:pPr>
        <w:pStyle w:val="Padro"/>
        <w:snapToGrid w:val="0"/>
        <w:spacing w:line="200" w:lineRule="atLeast"/>
        <w:jc w:val="both"/>
        <w:rPr>
          <w:rFonts w:ascii="Times New Roman" w:eastAsia="Times New Roman" w:hAnsi="Times New Roman" w:cs="Times New Roman"/>
          <w:color w:val="000000"/>
          <w:szCs w:val="24"/>
        </w:rPr>
      </w:pPr>
      <w:r w:rsidRPr="004636F2">
        <w:rPr>
          <w:rFonts w:ascii="Times New Roman" w:eastAsia="Times New Roman" w:hAnsi="Times New Roman" w:cs="Times New Roman"/>
          <w:b/>
          <w:bCs/>
          <w:color w:val="000000"/>
          <w:szCs w:val="24"/>
        </w:rPr>
        <w:t xml:space="preserve">Decisão: </w:t>
      </w:r>
      <w:r w:rsidRPr="004636F2">
        <w:rPr>
          <w:rFonts w:ascii="Times New Roman" w:eastAsia="Times New Roman" w:hAnsi="Times New Roman" w:cs="Times New Roman"/>
          <w:color w:val="000000"/>
          <w:szCs w:val="24"/>
        </w:rPr>
        <w:t>O Conselho, por unanimidade, conheceu o presente Conflito de Atribuições para julgá-lo procedente, com a fixação de atribuição do Ministério Público do Estado do Amazonas para a condução do caso, nos termos do voto do Relator.</w:t>
      </w:r>
      <w:r w:rsidRPr="004636F2">
        <w:rPr>
          <w:rFonts w:ascii="Times New Roman" w:eastAsia="Times New Roman" w:hAnsi="Times New Roman" w:cs="Times New Roman"/>
          <w:b/>
          <w:bCs/>
          <w:color w:val="000000"/>
          <w:szCs w:val="24"/>
        </w:rPr>
        <w:t xml:space="preserve"> </w:t>
      </w:r>
      <w:r w:rsidRPr="004636F2">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 e os representantes da Ordem dos Advogados do Brasil.</w:t>
      </w:r>
    </w:p>
    <w:p w14:paraId="4D660DA0" w14:textId="5F258C70" w:rsidR="004636F2" w:rsidRDefault="004636F2" w:rsidP="004636F2">
      <w:pPr>
        <w:pStyle w:val="Padro"/>
        <w:snapToGrid w:val="0"/>
        <w:spacing w:line="200" w:lineRule="atLeast"/>
        <w:jc w:val="both"/>
        <w:rPr>
          <w:rFonts w:eastAsia="Times New Roman"/>
          <w:color w:val="000000"/>
          <w:szCs w:val="24"/>
        </w:rPr>
      </w:pPr>
    </w:p>
    <w:p w14:paraId="5EA14374" w14:textId="77777777" w:rsidR="004636F2" w:rsidRPr="004636F2" w:rsidRDefault="004636F2" w:rsidP="004636F2">
      <w:pPr>
        <w:tabs>
          <w:tab w:val="left" w:pos="7308"/>
        </w:tabs>
        <w:snapToGrid w:val="0"/>
        <w:spacing w:line="100" w:lineRule="atLeast"/>
        <w:ind w:left="567" w:hanging="567"/>
        <w:jc w:val="both"/>
        <w:rPr>
          <w:rFonts w:cs="Times New Roman"/>
          <w:b/>
          <w:bCs/>
        </w:rPr>
      </w:pPr>
      <w:r w:rsidRPr="004636F2">
        <w:rPr>
          <w:rFonts w:eastAsia="Times New Roman"/>
          <w:b/>
          <w:bCs/>
          <w:color w:val="000000"/>
        </w:rPr>
        <w:t xml:space="preserve">28) </w:t>
      </w:r>
      <w:r w:rsidRPr="004636F2">
        <w:rPr>
          <w:rFonts w:cs="Times New Roman"/>
          <w:b/>
          <w:bCs/>
        </w:rPr>
        <w:t>Conflito de Atribuições n° 1.01172/2021-97</w:t>
      </w:r>
    </w:p>
    <w:p w14:paraId="6BA5AD34" w14:textId="77777777" w:rsidR="004636F2" w:rsidRDefault="004636F2" w:rsidP="004636F2">
      <w:pPr>
        <w:tabs>
          <w:tab w:val="left" w:pos="7308"/>
        </w:tabs>
        <w:snapToGrid w:val="0"/>
        <w:spacing w:line="100" w:lineRule="atLeast"/>
        <w:ind w:left="567" w:hanging="567"/>
        <w:jc w:val="both"/>
        <w:rPr>
          <w:rFonts w:cs="Times New Roman"/>
        </w:rPr>
      </w:pPr>
      <w:r w:rsidRPr="000957ED">
        <w:rPr>
          <w:rFonts w:cs="Times New Roman"/>
        </w:rPr>
        <w:t>Relator(a):</w:t>
      </w:r>
      <w:r>
        <w:rPr>
          <w:rFonts w:cs="Times New Roman"/>
        </w:rPr>
        <w:t xml:space="preserve"> </w:t>
      </w:r>
      <w:r w:rsidRPr="000957ED">
        <w:rPr>
          <w:rFonts w:cs="Times New Roman"/>
        </w:rPr>
        <w:t>Cons. Antônio Edílio Magalhães Teixeira</w:t>
      </w:r>
    </w:p>
    <w:p w14:paraId="4DF28B97" w14:textId="77777777" w:rsidR="004636F2" w:rsidRPr="000957ED" w:rsidRDefault="004636F2" w:rsidP="004636F2">
      <w:pPr>
        <w:tabs>
          <w:tab w:val="left" w:pos="7308"/>
        </w:tabs>
        <w:snapToGrid w:val="0"/>
        <w:spacing w:line="100" w:lineRule="atLeast"/>
        <w:ind w:left="567" w:hanging="567"/>
        <w:jc w:val="both"/>
        <w:rPr>
          <w:rFonts w:cs="Times New Roman"/>
        </w:rPr>
      </w:pPr>
      <w:r w:rsidRPr="000957ED">
        <w:rPr>
          <w:rFonts w:cs="Times New Roman"/>
        </w:rPr>
        <w:t>Requerente:</w:t>
      </w:r>
      <w:r>
        <w:rPr>
          <w:rFonts w:cs="Times New Roman"/>
        </w:rPr>
        <w:t xml:space="preserve"> </w:t>
      </w:r>
      <w:r w:rsidRPr="000957ED">
        <w:rPr>
          <w:rFonts w:cs="Times New Roman"/>
        </w:rPr>
        <w:t>Ministério Público do Estado da Bahia</w:t>
      </w:r>
    </w:p>
    <w:p w14:paraId="6CE208AD" w14:textId="77777777" w:rsidR="004636F2" w:rsidRPr="000957ED" w:rsidRDefault="004636F2" w:rsidP="004636F2">
      <w:pPr>
        <w:tabs>
          <w:tab w:val="left" w:pos="7308"/>
        </w:tabs>
        <w:snapToGrid w:val="0"/>
        <w:spacing w:line="100" w:lineRule="atLeast"/>
        <w:ind w:left="567" w:hanging="567"/>
        <w:jc w:val="both"/>
        <w:rPr>
          <w:rFonts w:cs="Times New Roman"/>
        </w:rPr>
      </w:pPr>
      <w:r w:rsidRPr="000957ED">
        <w:rPr>
          <w:rFonts w:cs="Times New Roman"/>
        </w:rPr>
        <w:t>Requerido:</w:t>
      </w:r>
      <w:r>
        <w:rPr>
          <w:rFonts w:cs="Times New Roman"/>
        </w:rPr>
        <w:t xml:space="preserve"> </w:t>
      </w:r>
      <w:r w:rsidRPr="000957ED">
        <w:rPr>
          <w:rFonts w:cs="Times New Roman"/>
        </w:rPr>
        <w:t>Procuradoria da República – Bahia</w:t>
      </w:r>
    </w:p>
    <w:p w14:paraId="3673D979" w14:textId="1386BBA3" w:rsidR="004636F2" w:rsidRDefault="004636F2" w:rsidP="004636F2">
      <w:pPr>
        <w:tabs>
          <w:tab w:val="left" w:pos="7308"/>
        </w:tabs>
        <w:snapToGrid w:val="0"/>
        <w:spacing w:line="100" w:lineRule="atLeast"/>
        <w:jc w:val="both"/>
        <w:rPr>
          <w:rFonts w:cs="Times New Roman"/>
        </w:rPr>
      </w:pPr>
      <w:r w:rsidRPr="000957ED">
        <w:rPr>
          <w:rFonts w:cs="Times New Roman"/>
        </w:rPr>
        <w:t>Objeto:</w:t>
      </w:r>
      <w:r>
        <w:rPr>
          <w:rFonts w:cs="Times New Roman"/>
        </w:rPr>
        <w:t xml:space="preserve"> </w:t>
      </w:r>
      <w:r w:rsidRPr="000957ED">
        <w:rPr>
          <w:rFonts w:cs="Times New Roman"/>
        </w:rPr>
        <w:t xml:space="preserve">Ministério Público do Estado da Bahia. Ministério Público Federal no Estado da Bahia. Conflito negativo de atribuição. Procedimento IDEA n.º 058.9.10910/2018. Apuração de supostas irregularidades na prestação de contas de recursos do FUNDEF, no exercício de 2006, pelo </w:t>
      </w:r>
      <w:proofErr w:type="spellStart"/>
      <w:r w:rsidRPr="000957ED">
        <w:rPr>
          <w:rFonts w:cs="Times New Roman"/>
        </w:rPr>
        <w:t>ex-gestor</w:t>
      </w:r>
      <w:proofErr w:type="spellEnd"/>
      <w:r w:rsidRPr="000957ED">
        <w:rPr>
          <w:rFonts w:cs="Times New Roman"/>
        </w:rPr>
        <w:t xml:space="preserve"> de Capim Grosso/BA.</w:t>
      </w:r>
    </w:p>
    <w:p w14:paraId="4CC00506" w14:textId="1C0C98B7" w:rsidR="004636F2" w:rsidRDefault="004636F2" w:rsidP="004636F2">
      <w:pPr>
        <w:pStyle w:val="Padro"/>
        <w:snapToGrid w:val="0"/>
        <w:spacing w:line="200" w:lineRule="atLeast"/>
        <w:jc w:val="both"/>
        <w:rPr>
          <w:rFonts w:ascii="Times New Roman" w:eastAsia="Times New Roman" w:hAnsi="Times New Roman" w:cs="Times New Roman"/>
          <w:color w:val="000000"/>
          <w:szCs w:val="24"/>
        </w:rPr>
      </w:pPr>
      <w:r w:rsidRPr="004636F2">
        <w:rPr>
          <w:rFonts w:ascii="Times New Roman" w:eastAsia="Times New Roman" w:hAnsi="Times New Roman" w:cs="Times New Roman"/>
          <w:b/>
          <w:bCs/>
          <w:color w:val="000000"/>
          <w:szCs w:val="24"/>
        </w:rPr>
        <w:t xml:space="preserve">Decisão: </w:t>
      </w:r>
      <w:r w:rsidRPr="004636F2">
        <w:rPr>
          <w:rFonts w:ascii="Times New Roman" w:eastAsia="Times New Roman" w:hAnsi="Times New Roman" w:cs="Times New Roman"/>
          <w:color w:val="000000"/>
          <w:szCs w:val="24"/>
        </w:rPr>
        <w:t>O Conselho, por unanimidade, conheceu o presente Conflito de Atribuições para julgá-lo improcedente, com a fixação de atribuição do Ministério Público do Estado da Bahia, nos termos do voto do Relator. Ausentes, justificadamente, o Presidente do CNMP, Antônio Augusto Brandão de Aras e, em razão da vacância do cargo, o representante indicado pelo Supremo Tribunal Federal e os representantes da Ordem dos Advogados do Brasil.</w:t>
      </w:r>
    </w:p>
    <w:p w14:paraId="2A4B6F7C" w14:textId="2B00BB12" w:rsidR="004636F2" w:rsidRDefault="004636F2" w:rsidP="004636F2">
      <w:pPr>
        <w:pStyle w:val="Padro"/>
        <w:snapToGrid w:val="0"/>
        <w:spacing w:line="200" w:lineRule="atLeast"/>
        <w:jc w:val="both"/>
        <w:rPr>
          <w:rFonts w:ascii="Times New Roman" w:eastAsia="Times New Roman" w:hAnsi="Times New Roman" w:cs="Times New Roman"/>
          <w:color w:val="000000"/>
          <w:szCs w:val="24"/>
        </w:rPr>
      </w:pPr>
    </w:p>
    <w:p w14:paraId="1FC834A0" w14:textId="77777777" w:rsidR="004636F2" w:rsidRPr="004636F2" w:rsidRDefault="004636F2" w:rsidP="004636F2">
      <w:pPr>
        <w:tabs>
          <w:tab w:val="left" w:pos="7308"/>
        </w:tabs>
        <w:snapToGrid w:val="0"/>
        <w:spacing w:line="100" w:lineRule="atLeast"/>
        <w:ind w:left="567" w:hanging="567"/>
        <w:jc w:val="both"/>
        <w:rPr>
          <w:rFonts w:cs="Times New Roman"/>
          <w:b/>
          <w:bCs/>
        </w:rPr>
      </w:pPr>
      <w:r w:rsidRPr="004636F2">
        <w:rPr>
          <w:rFonts w:eastAsia="Times New Roman" w:cs="Times New Roman"/>
          <w:b/>
          <w:bCs/>
          <w:color w:val="000000"/>
        </w:rPr>
        <w:t xml:space="preserve">29) </w:t>
      </w:r>
      <w:r w:rsidRPr="004636F2">
        <w:rPr>
          <w:rFonts w:cs="Times New Roman"/>
          <w:b/>
          <w:bCs/>
        </w:rPr>
        <w:t>Conflito de Atribuições n° 1.01240/2021-81</w:t>
      </w:r>
    </w:p>
    <w:p w14:paraId="5E97A96D" w14:textId="77777777" w:rsidR="004636F2" w:rsidRDefault="004636F2" w:rsidP="004636F2">
      <w:pPr>
        <w:tabs>
          <w:tab w:val="left" w:pos="7308"/>
        </w:tabs>
        <w:snapToGrid w:val="0"/>
        <w:spacing w:line="100" w:lineRule="atLeast"/>
        <w:ind w:left="567" w:hanging="567"/>
        <w:jc w:val="both"/>
        <w:rPr>
          <w:rFonts w:cs="Times New Roman"/>
        </w:rPr>
      </w:pPr>
      <w:r w:rsidRPr="00C73678">
        <w:rPr>
          <w:rFonts w:cs="Times New Roman"/>
        </w:rPr>
        <w:t>Relator(a):</w:t>
      </w:r>
      <w:r>
        <w:rPr>
          <w:rFonts w:cs="Times New Roman"/>
        </w:rPr>
        <w:t xml:space="preserve"> </w:t>
      </w:r>
      <w:r w:rsidRPr="00C73678">
        <w:rPr>
          <w:rFonts w:cs="Times New Roman"/>
        </w:rPr>
        <w:t xml:space="preserve">Cons. Daniel </w:t>
      </w:r>
      <w:proofErr w:type="spellStart"/>
      <w:r w:rsidRPr="00C73678">
        <w:rPr>
          <w:rFonts w:cs="Times New Roman"/>
        </w:rPr>
        <w:t>Carnio</w:t>
      </w:r>
      <w:proofErr w:type="spellEnd"/>
      <w:r w:rsidRPr="00C73678">
        <w:rPr>
          <w:rFonts w:cs="Times New Roman"/>
        </w:rPr>
        <w:t xml:space="preserve"> Costa</w:t>
      </w:r>
    </w:p>
    <w:p w14:paraId="7B4BA97D" w14:textId="77777777" w:rsidR="004636F2" w:rsidRPr="00C73678" w:rsidRDefault="004636F2" w:rsidP="004636F2">
      <w:pPr>
        <w:tabs>
          <w:tab w:val="left" w:pos="7308"/>
        </w:tabs>
        <w:snapToGrid w:val="0"/>
        <w:spacing w:line="100" w:lineRule="atLeast"/>
        <w:ind w:left="567" w:hanging="567"/>
        <w:jc w:val="both"/>
        <w:rPr>
          <w:rFonts w:cs="Times New Roman"/>
        </w:rPr>
      </w:pPr>
      <w:r w:rsidRPr="00C73678">
        <w:rPr>
          <w:rFonts w:cs="Times New Roman"/>
        </w:rPr>
        <w:t>Requerente:</w:t>
      </w:r>
      <w:r>
        <w:rPr>
          <w:rFonts w:cs="Times New Roman"/>
        </w:rPr>
        <w:t xml:space="preserve"> </w:t>
      </w:r>
      <w:r w:rsidRPr="00C73678">
        <w:rPr>
          <w:rFonts w:cs="Times New Roman"/>
        </w:rPr>
        <w:t>Ministério Público do Estado de Mato Grosso do Sul</w:t>
      </w:r>
    </w:p>
    <w:p w14:paraId="20B21A05" w14:textId="77777777" w:rsidR="004636F2" w:rsidRPr="00C73678" w:rsidRDefault="004636F2" w:rsidP="004636F2">
      <w:pPr>
        <w:tabs>
          <w:tab w:val="left" w:pos="7308"/>
        </w:tabs>
        <w:snapToGrid w:val="0"/>
        <w:spacing w:line="100" w:lineRule="atLeast"/>
        <w:ind w:left="567" w:hanging="567"/>
        <w:jc w:val="both"/>
        <w:rPr>
          <w:rFonts w:cs="Times New Roman"/>
        </w:rPr>
      </w:pPr>
      <w:r w:rsidRPr="00C73678">
        <w:rPr>
          <w:rFonts w:cs="Times New Roman"/>
        </w:rPr>
        <w:t>Requerido:</w:t>
      </w:r>
      <w:r>
        <w:rPr>
          <w:rFonts w:cs="Times New Roman"/>
        </w:rPr>
        <w:t xml:space="preserve"> </w:t>
      </w:r>
      <w:r w:rsidRPr="00C73678">
        <w:rPr>
          <w:rFonts w:cs="Times New Roman"/>
        </w:rPr>
        <w:t>Procuradoria da República no Município de Corumbá/MS</w:t>
      </w:r>
    </w:p>
    <w:p w14:paraId="6B9D0429" w14:textId="77777777" w:rsidR="004636F2" w:rsidRPr="00C73678" w:rsidRDefault="004636F2" w:rsidP="004636F2">
      <w:pPr>
        <w:tabs>
          <w:tab w:val="left" w:pos="7308"/>
        </w:tabs>
        <w:snapToGrid w:val="0"/>
        <w:spacing w:line="100" w:lineRule="atLeast"/>
        <w:ind w:left="567" w:hanging="567"/>
        <w:jc w:val="both"/>
        <w:rPr>
          <w:rFonts w:cs="Times New Roman"/>
        </w:rPr>
      </w:pPr>
      <w:r w:rsidRPr="00C73678">
        <w:rPr>
          <w:rFonts w:cs="Times New Roman"/>
        </w:rPr>
        <w:t>Interessado:</w:t>
      </w:r>
      <w:r>
        <w:rPr>
          <w:rFonts w:cs="Times New Roman"/>
        </w:rPr>
        <w:t xml:space="preserve"> </w:t>
      </w:r>
      <w:r w:rsidRPr="00C73678">
        <w:rPr>
          <w:rFonts w:cs="Times New Roman"/>
        </w:rPr>
        <w:t>5ª Promotoria de Justiça de Corumbá</w:t>
      </w:r>
    </w:p>
    <w:p w14:paraId="01B58AA4" w14:textId="77777777" w:rsidR="004636F2" w:rsidRPr="00C73678" w:rsidRDefault="004636F2" w:rsidP="004636F2">
      <w:pPr>
        <w:tabs>
          <w:tab w:val="left" w:pos="7308"/>
        </w:tabs>
        <w:snapToGrid w:val="0"/>
        <w:spacing w:line="100" w:lineRule="atLeast"/>
        <w:jc w:val="both"/>
        <w:rPr>
          <w:rFonts w:cs="Times New Roman"/>
        </w:rPr>
      </w:pPr>
      <w:r w:rsidRPr="00C73678">
        <w:rPr>
          <w:rFonts w:cs="Times New Roman"/>
        </w:rPr>
        <w:t>Objeto:</w:t>
      </w:r>
      <w:r>
        <w:rPr>
          <w:rFonts w:cs="Times New Roman"/>
        </w:rPr>
        <w:t xml:space="preserve"> </w:t>
      </w:r>
      <w:r w:rsidRPr="00C73678">
        <w:rPr>
          <w:rFonts w:cs="Times New Roman"/>
        </w:rPr>
        <w:t>Ministério Público do Estado de Mato Grosso do Sul. Ministério Público Federal no Estado de Mato Grosso do Sul. Conflito negativo de atribuições. Procedimento SAJMP nº 01.2021.00006594-0. Inquérito Civil n° 1.21.004.000196/2014-21. Apuração de existência de pagamento acima do teto constitucional a médico, alterando o sistema de internações e equipamentos doados. Santa Casa do Município de Corumbá/MS.</w:t>
      </w:r>
    </w:p>
    <w:p w14:paraId="55C04DBF" w14:textId="77777777" w:rsidR="004636F2" w:rsidRPr="004636F2" w:rsidRDefault="004636F2" w:rsidP="004636F2">
      <w:pPr>
        <w:pStyle w:val="Padro"/>
        <w:snapToGrid w:val="0"/>
        <w:spacing w:line="200" w:lineRule="atLeast"/>
        <w:jc w:val="both"/>
        <w:rPr>
          <w:rFonts w:ascii="Times New Roman" w:eastAsia="Times New Roman" w:hAnsi="Times New Roman" w:cs="Times New Roman"/>
          <w:color w:val="000000"/>
          <w:szCs w:val="24"/>
        </w:rPr>
      </w:pPr>
      <w:r w:rsidRPr="004636F2">
        <w:rPr>
          <w:rFonts w:ascii="Times New Roman" w:eastAsia="Times New Roman" w:hAnsi="Times New Roman" w:cs="Times New Roman"/>
          <w:b/>
          <w:bCs/>
          <w:color w:val="000000"/>
          <w:szCs w:val="24"/>
        </w:rPr>
        <w:t xml:space="preserve">Decisão: </w:t>
      </w:r>
      <w:r w:rsidRPr="004636F2">
        <w:rPr>
          <w:rFonts w:ascii="Times New Roman" w:eastAsia="Times New Roman" w:hAnsi="Times New Roman" w:cs="Times New Roman"/>
          <w:color w:val="000000"/>
          <w:szCs w:val="24"/>
        </w:rPr>
        <w:t>O Conselho, por unanimidade, conheceu o presente Conflito de Atribuições e votou pela sua procedência, determinando a remessa dos autos à Procuradoria da República no Município de Corumbá/MS – 1º Ofício, nos termos do voto do Relator. Ausentes, justificadamente, o Presidente do CNMP, Antônio Augusto Brandão de Aras e, em razão da vacância do cargo, o representante indicado pelo Supremo Tribunal Federal e os representantes da Ordem dos Advogados do Brasil.</w:t>
      </w:r>
    </w:p>
    <w:p w14:paraId="56155EE8" w14:textId="2C945EDD" w:rsidR="004636F2" w:rsidRPr="004636F2" w:rsidRDefault="004636F2" w:rsidP="004636F2">
      <w:pPr>
        <w:pStyle w:val="Padro"/>
        <w:snapToGrid w:val="0"/>
        <w:spacing w:line="200" w:lineRule="atLeast"/>
        <w:jc w:val="both"/>
        <w:rPr>
          <w:rFonts w:ascii="Times New Roman" w:eastAsia="Times New Roman" w:hAnsi="Times New Roman" w:cs="Times New Roman"/>
          <w:color w:val="000000"/>
          <w:szCs w:val="24"/>
        </w:rPr>
      </w:pPr>
    </w:p>
    <w:p w14:paraId="770252A2" w14:textId="77777777" w:rsidR="005360FB" w:rsidRPr="005360FB" w:rsidRDefault="005360FB" w:rsidP="005360FB">
      <w:pPr>
        <w:tabs>
          <w:tab w:val="left" w:pos="7308"/>
        </w:tabs>
        <w:snapToGrid w:val="0"/>
        <w:spacing w:line="100" w:lineRule="atLeast"/>
        <w:ind w:left="567" w:hanging="567"/>
        <w:jc w:val="both"/>
        <w:rPr>
          <w:rFonts w:cs="Times New Roman"/>
          <w:b/>
          <w:bCs/>
        </w:rPr>
      </w:pPr>
      <w:r w:rsidRPr="005360FB">
        <w:rPr>
          <w:rFonts w:eastAsia="Times New Roman" w:cs="Times New Roman"/>
          <w:b/>
          <w:bCs/>
          <w:color w:val="000000"/>
        </w:rPr>
        <w:t xml:space="preserve">30) </w:t>
      </w:r>
      <w:r w:rsidRPr="005360FB">
        <w:rPr>
          <w:rFonts w:cs="Times New Roman"/>
          <w:b/>
          <w:bCs/>
        </w:rPr>
        <w:t xml:space="preserve">Conflito de Atribuições n° 1.01260/2021-70 </w:t>
      </w:r>
    </w:p>
    <w:p w14:paraId="2F28F748" w14:textId="77777777" w:rsidR="005360FB" w:rsidRDefault="005360FB" w:rsidP="005360FB">
      <w:pPr>
        <w:tabs>
          <w:tab w:val="left" w:pos="7308"/>
        </w:tabs>
        <w:snapToGrid w:val="0"/>
        <w:spacing w:line="100" w:lineRule="atLeast"/>
        <w:ind w:left="567" w:hanging="567"/>
        <w:jc w:val="both"/>
        <w:rPr>
          <w:rFonts w:cs="Times New Roman"/>
        </w:rPr>
      </w:pPr>
      <w:r w:rsidRPr="006B7834">
        <w:rPr>
          <w:rFonts w:cs="Times New Roman"/>
        </w:rPr>
        <w:t>Relator(a):</w:t>
      </w:r>
      <w:r>
        <w:rPr>
          <w:rFonts w:cs="Times New Roman"/>
        </w:rPr>
        <w:t xml:space="preserve"> </w:t>
      </w:r>
      <w:r w:rsidRPr="006B7834">
        <w:rPr>
          <w:rFonts w:cs="Times New Roman"/>
        </w:rPr>
        <w:t>Cons. Antônio Edílio Magalhães Teixeira</w:t>
      </w:r>
    </w:p>
    <w:p w14:paraId="51A34452" w14:textId="77777777" w:rsidR="005360FB" w:rsidRPr="006B7834" w:rsidRDefault="005360FB" w:rsidP="005360FB">
      <w:pPr>
        <w:tabs>
          <w:tab w:val="left" w:pos="7308"/>
        </w:tabs>
        <w:snapToGrid w:val="0"/>
        <w:spacing w:line="100" w:lineRule="atLeast"/>
        <w:ind w:left="567" w:hanging="567"/>
        <w:jc w:val="both"/>
        <w:rPr>
          <w:rFonts w:cs="Times New Roman"/>
        </w:rPr>
      </w:pPr>
      <w:r w:rsidRPr="006B7834">
        <w:rPr>
          <w:rFonts w:cs="Times New Roman"/>
        </w:rPr>
        <w:t>Requerente:</w:t>
      </w:r>
      <w:r>
        <w:rPr>
          <w:rFonts w:cs="Times New Roman"/>
        </w:rPr>
        <w:t xml:space="preserve"> </w:t>
      </w:r>
      <w:r w:rsidRPr="006B7834">
        <w:rPr>
          <w:rFonts w:cs="Times New Roman"/>
        </w:rPr>
        <w:t>Procuradoria da República – São Paulo</w:t>
      </w:r>
    </w:p>
    <w:p w14:paraId="7F80DC58" w14:textId="77777777" w:rsidR="005360FB" w:rsidRPr="006B7834" w:rsidRDefault="005360FB" w:rsidP="005360FB">
      <w:pPr>
        <w:tabs>
          <w:tab w:val="left" w:pos="7308"/>
        </w:tabs>
        <w:snapToGrid w:val="0"/>
        <w:spacing w:line="100" w:lineRule="atLeast"/>
        <w:ind w:left="567" w:hanging="567"/>
        <w:jc w:val="both"/>
        <w:rPr>
          <w:rFonts w:cs="Times New Roman"/>
        </w:rPr>
      </w:pPr>
      <w:r w:rsidRPr="006B7834">
        <w:rPr>
          <w:rFonts w:cs="Times New Roman"/>
        </w:rPr>
        <w:t>Requerido:</w:t>
      </w:r>
      <w:r>
        <w:rPr>
          <w:rFonts w:cs="Times New Roman"/>
        </w:rPr>
        <w:t xml:space="preserve"> </w:t>
      </w:r>
      <w:r w:rsidRPr="006B7834">
        <w:rPr>
          <w:rFonts w:cs="Times New Roman"/>
        </w:rPr>
        <w:t>Ministério Público do Estado de São Paulo</w:t>
      </w:r>
    </w:p>
    <w:p w14:paraId="0D922504" w14:textId="77777777" w:rsidR="005360FB" w:rsidRPr="006B7834" w:rsidRDefault="005360FB" w:rsidP="005360FB">
      <w:pPr>
        <w:tabs>
          <w:tab w:val="left" w:pos="7308"/>
        </w:tabs>
        <w:snapToGrid w:val="0"/>
        <w:spacing w:line="100" w:lineRule="atLeast"/>
        <w:jc w:val="both"/>
        <w:rPr>
          <w:rFonts w:cs="Times New Roman"/>
        </w:rPr>
      </w:pPr>
      <w:r w:rsidRPr="006B7834">
        <w:rPr>
          <w:rFonts w:cs="Times New Roman"/>
        </w:rPr>
        <w:t>Objeto:</w:t>
      </w:r>
      <w:r>
        <w:rPr>
          <w:rFonts w:cs="Times New Roman"/>
        </w:rPr>
        <w:t xml:space="preserve"> </w:t>
      </w:r>
      <w:r w:rsidRPr="006B7834">
        <w:rPr>
          <w:rFonts w:cs="Times New Roman"/>
        </w:rPr>
        <w:t>Ministério Público Federal no Estado de São Paulo. Ministério Público do Estado de São Paulo. Conflito negativo de atribuições. Inquérito Civil n° 1.34.010.000058/2021-33. IC 14.0447.0001611/2017-4. Apuração de supostas irregularidades constatadas no relatório de auditoria do Tribunal de Contas do Estado de São Paulo (TCE/SP) – processo TC 1858/026/12. Gastos com a aquisição de produtos para a merenda escolar, com eventual emprego de verbas do Programa Nacional de Alimentação Escolar – PNAE/FNDE. Município de Barrinha/SP.</w:t>
      </w:r>
    </w:p>
    <w:p w14:paraId="7E43F982" w14:textId="77777777" w:rsidR="005360FB" w:rsidRPr="005360FB" w:rsidRDefault="005360FB" w:rsidP="005360FB">
      <w:pPr>
        <w:pStyle w:val="Padro"/>
        <w:snapToGrid w:val="0"/>
        <w:spacing w:line="200" w:lineRule="atLeast"/>
        <w:jc w:val="both"/>
        <w:rPr>
          <w:rFonts w:ascii="Times New Roman" w:eastAsia="Times New Roman" w:hAnsi="Times New Roman" w:cs="Times New Roman"/>
          <w:color w:val="000000"/>
          <w:szCs w:val="24"/>
        </w:rPr>
      </w:pPr>
      <w:r w:rsidRPr="005360FB">
        <w:rPr>
          <w:rFonts w:ascii="Times New Roman" w:eastAsia="Times New Roman" w:hAnsi="Times New Roman" w:cs="Times New Roman"/>
          <w:b/>
          <w:bCs/>
          <w:color w:val="000000"/>
          <w:szCs w:val="24"/>
        </w:rPr>
        <w:t xml:space="preserve">Decisão: </w:t>
      </w:r>
      <w:r w:rsidRPr="005360FB">
        <w:rPr>
          <w:rFonts w:ascii="Times New Roman" w:eastAsia="Times New Roman" w:hAnsi="Times New Roman" w:cs="Times New Roman"/>
          <w:color w:val="000000"/>
          <w:szCs w:val="24"/>
        </w:rPr>
        <w:t>O Conselho, por unanimidade, conheceu o presente Conflito de Atribuições para julgá-lo improcedente, com a fixação de atribuição do Ministério Público Federal para a condução do caso, nos termos do voto do Relator. Ausentes, justificadamente, o Presidente do CNMP, Antônio Augusto Brandão de Aras e, em razão da vacância do cargo, o representante indicado pelo Supremo Tribunal Federal e os representantes da Ordem dos Advogados do Brasil.</w:t>
      </w:r>
    </w:p>
    <w:p w14:paraId="7D8D92D0" w14:textId="739AD7BC" w:rsidR="004636F2" w:rsidRDefault="004636F2" w:rsidP="005360FB">
      <w:pPr>
        <w:pStyle w:val="Padro"/>
        <w:snapToGrid w:val="0"/>
        <w:spacing w:line="200" w:lineRule="atLeast"/>
        <w:jc w:val="both"/>
        <w:rPr>
          <w:rFonts w:ascii="Times New Roman" w:eastAsia="Times New Roman" w:hAnsi="Times New Roman" w:cs="Times New Roman"/>
          <w:color w:val="000000"/>
          <w:szCs w:val="24"/>
        </w:rPr>
      </w:pPr>
    </w:p>
    <w:p w14:paraId="76652284" w14:textId="77777777" w:rsidR="005360FB" w:rsidRPr="005360FB" w:rsidRDefault="005360FB" w:rsidP="005360FB">
      <w:pPr>
        <w:tabs>
          <w:tab w:val="left" w:pos="7308"/>
        </w:tabs>
        <w:snapToGrid w:val="0"/>
        <w:spacing w:line="100" w:lineRule="atLeast"/>
        <w:ind w:left="567" w:hanging="567"/>
        <w:jc w:val="both"/>
        <w:rPr>
          <w:rFonts w:cs="Times New Roman"/>
          <w:b/>
          <w:bCs/>
        </w:rPr>
      </w:pPr>
      <w:r w:rsidRPr="005360FB">
        <w:rPr>
          <w:rFonts w:eastAsia="Times New Roman" w:cs="Times New Roman"/>
          <w:b/>
          <w:bCs/>
          <w:color w:val="000000"/>
        </w:rPr>
        <w:t xml:space="preserve">31) </w:t>
      </w:r>
      <w:r w:rsidRPr="005360FB">
        <w:rPr>
          <w:rFonts w:cs="Times New Roman"/>
          <w:b/>
          <w:bCs/>
        </w:rPr>
        <w:t>Conflito de Atribuições n° 1.01372/2021-68</w:t>
      </w:r>
    </w:p>
    <w:p w14:paraId="20EA102D" w14:textId="77777777" w:rsidR="005360FB" w:rsidRDefault="005360FB" w:rsidP="005360FB">
      <w:pPr>
        <w:tabs>
          <w:tab w:val="left" w:pos="7308"/>
        </w:tabs>
        <w:snapToGrid w:val="0"/>
        <w:spacing w:line="100" w:lineRule="atLeast"/>
        <w:ind w:left="567" w:hanging="567"/>
        <w:jc w:val="both"/>
        <w:rPr>
          <w:rFonts w:cs="Times New Roman"/>
        </w:rPr>
      </w:pPr>
      <w:r w:rsidRPr="00356D7A">
        <w:rPr>
          <w:rFonts w:cs="Times New Roman"/>
        </w:rPr>
        <w:t>Relator(a):</w:t>
      </w:r>
      <w:r>
        <w:rPr>
          <w:rFonts w:cs="Times New Roman"/>
        </w:rPr>
        <w:t xml:space="preserve"> </w:t>
      </w:r>
      <w:r w:rsidRPr="00356D7A">
        <w:rPr>
          <w:rFonts w:cs="Times New Roman"/>
        </w:rPr>
        <w:t>Cons. Engels Augusto Muniz</w:t>
      </w:r>
    </w:p>
    <w:p w14:paraId="4E7B4951" w14:textId="77777777" w:rsidR="005360FB" w:rsidRPr="00356D7A" w:rsidRDefault="005360FB" w:rsidP="005360FB">
      <w:pPr>
        <w:tabs>
          <w:tab w:val="left" w:pos="7308"/>
        </w:tabs>
        <w:snapToGrid w:val="0"/>
        <w:spacing w:line="100" w:lineRule="atLeast"/>
        <w:ind w:left="567" w:hanging="567"/>
        <w:jc w:val="both"/>
        <w:rPr>
          <w:rFonts w:cs="Times New Roman"/>
        </w:rPr>
      </w:pPr>
      <w:r w:rsidRPr="00356D7A">
        <w:rPr>
          <w:rFonts w:cs="Times New Roman"/>
        </w:rPr>
        <w:t>Requerente:</w:t>
      </w:r>
      <w:r>
        <w:rPr>
          <w:rFonts w:cs="Times New Roman"/>
        </w:rPr>
        <w:t xml:space="preserve"> </w:t>
      </w:r>
      <w:r w:rsidRPr="00356D7A">
        <w:rPr>
          <w:rFonts w:cs="Times New Roman"/>
        </w:rPr>
        <w:t>Ministério Público do Estado do Amazonas</w:t>
      </w:r>
    </w:p>
    <w:p w14:paraId="6AB88064" w14:textId="77777777" w:rsidR="005360FB" w:rsidRPr="00356D7A" w:rsidRDefault="005360FB" w:rsidP="005360FB">
      <w:pPr>
        <w:tabs>
          <w:tab w:val="left" w:pos="7308"/>
        </w:tabs>
        <w:snapToGrid w:val="0"/>
        <w:spacing w:line="100" w:lineRule="atLeast"/>
        <w:ind w:left="567" w:hanging="567"/>
        <w:jc w:val="both"/>
        <w:rPr>
          <w:rFonts w:cs="Times New Roman"/>
        </w:rPr>
      </w:pPr>
      <w:r w:rsidRPr="00356D7A">
        <w:rPr>
          <w:rFonts w:cs="Times New Roman"/>
        </w:rPr>
        <w:t>Requerido:</w:t>
      </w:r>
      <w:r>
        <w:rPr>
          <w:rFonts w:cs="Times New Roman"/>
        </w:rPr>
        <w:t xml:space="preserve"> </w:t>
      </w:r>
      <w:r w:rsidRPr="00356D7A">
        <w:rPr>
          <w:rFonts w:cs="Times New Roman"/>
        </w:rPr>
        <w:t>Procuradoria da República – Amazonas</w:t>
      </w:r>
    </w:p>
    <w:p w14:paraId="43225F9C" w14:textId="2D3465C7" w:rsidR="005360FB" w:rsidRDefault="005360FB" w:rsidP="005360FB">
      <w:pPr>
        <w:tabs>
          <w:tab w:val="left" w:pos="7308"/>
        </w:tabs>
        <w:snapToGrid w:val="0"/>
        <w:spacing w:line="100" w:lineRule="atLeast"/>
        <w:jc w:val="both"/>
        <w:rPr>
          <w:rFonts w:cs="Times New Roman"/>
        </w:rPr>
      </w:pPr>
      <w:r w:rsidRPr="00356D7A">
        <w:rPr>
          <w:rFonts w:cs="Times New Roman"/>
        </w:rPr>
        <w:t>Objeto:</w:t>
      </w:r>
      <w:r>
        <w:rPr>
          <w:rFonts w:cs="Times New Roman"/>
        </w:rPr>
        <w:t xml:space="preserve"> </w:t>
      </w:r>
      <w:r w:rsidRPr="00356D7A">
        <w:rPr>
          <w:rFonts w:cs="Times New Roman"/>
        </w:rPr>
        <w:t>Ministério Público do Estado do Amazonas. Ministério Público Federal. Conflito negativo de atribuição. PP-1.13.000.001278/2020-42. Apuração de possíveis irregularidades em licitações para a contratação de serviço de transporte aéreo, após comunicação da Agência Nacional de Aviação Civil – ANAC.</w:t>
      </w:r>
    </w:p>
    <w:p w14:paraId="543C70A3" w14:textId="77777777" w:rsidR="005360FB" w:rsidRPr="005360FB" w:rsidRDefault="005360FB" w:rsidP="005360FB">
      <w:pPr>
        <w:pStyle w:val="Padro"/>
        <w:snapToGrid w:val="0"/>
        <w:spacing w:line="200" w:lineRule="atLeast"/>
        <w:jc w:val="both"/>
        <w:rPr>
          <w:rFonts w:ascii="Times New Roman" w:eastAsia="Times New Roman" w:hAnsi="Times New Roman" w:cs="Times New Roman"/>
          <w:color w:val="000000"/>
          <w:szCs w:val="24"/>
        </w:rPr>
      </w:pPr>
      <w:r w:rsidRPr="005360FB">
        <w:rPr>
          <w:rFonts w:ascii="Times New Roman" w:eastAsia="Times New Roman" w:hAnsi="Times New Roman" w:cs="Times New Roman"/>
          <w:b/>
          <w:bCs/>
          <w:color w:val="000000"/>
          <w:szCs w:val="24"/>
        </w:rPr>
        <w:t xml:space="preserve">Decisão: </w:t>
      </w:r>
      <w:r w:rsidRPr="005360FB">
        <w:rPr>
          <w:rFonts w:ascii="Times New Roman" w:eastAsia="Times New Roman" w:hAnsi="Times New Roman" w:cs="Times New Roman"/>
          <w:color w:val="000000"/>
          <w:szCs w:val="24"/>
        </w:rPr>
        <w:t xml:space="preserve">O Conselho, por unanimidade, julgou procedente o presente Conflito para fixar a atribuição da Procuradoria da República do Amazonas para conduzir </w:t>
      </w:r>
      <w:r w:rsidRPr="005360FB">
        <w:rPr>
          <w:rFonts w:ascii="Times New Roman" w:eastAsia="Times New Roman" w:hAnsi="Times New Roman" w:cs="Times New Roman"/>
          <w:bCs/>
          <w:color w:val="000000"/>
          <w:szCs w:val="24"/>
          <w:lang w:eastAsia="pt-BR"/>
        </w:rPr>
        <w:t>o expediente objeto dos presentes autos</w:t>
      </w:r>
      <w:r w:rsidRPr="005360FB">
        <w:rPr>
          <w:rFonts w:ascii="Times New Roman" w:eastAsia="Times New Roman" w:hAnsi="Times New Roman" w:cs="Times New Roman"/>
          <w:color w:val="000000"/>
          <w:szCs w:val="24"/>
        </w:rPr>
        <w:t>, nos termos do voto do Relator. Ausentes, justificadamente, o Presidente do CNMP, Antônio Augusto Brandão de Aras e, em razão da vacância do cargo, o representante indicado pelo Supremo Tribunal Federal e os representantes da Ordem dos Advogados do Brasil.</w:t>
      </w:r>
    </w:p>
    <w:p w14:paraId="4E314BF9" w14:textId="4696BA16" w:rsidR="005360FB" w:rsidRPr="005360FB" w:rsidRDefault="005360FB" w:rsidP="005360FB">
      <w:pPr>
        <w:tabs>
          <w:tab w:val="left" w:pos="7308"/>
        </w:tabs>
        <w:snapToGrid w:val="0"/>
        <w:spacing w:line="100" w:lineRule="atLeast"/>
        <w:jc w:val="both"/>
        <w:rPr>
          <w:rFonts w:cs="Times New Roman"/>
          <w:b/>
          <w:bCs/>
        </w:rPr>
      </w:pPr>
    </w:p>
    <w:p w14:paraId="1869F2DD" w14:textId="77777777" w:rsidR="005360FB" w:rsidRPr="005360FB" w:rsidRDefault="005360FB" w:rsidP="005360FB">
      <w:pPr>
        <w:tabs>
          <w:tab w:val="left" w:pos="7308"/>
        </w:tabs>
        <w:snapToGrid w:val="0"/>
        <w:spacing w:line="100" w:lineRule="atLeast"/>
        <w:ind w:left="567" w:hanging="567"/>
        <w:jc w:val="both"/>
        <w:rPr>
          <w:rFonts w:cs="Times New Roman"/>
          <w:b/>
          <w:bCs/>
        </w:rPr>
      </w:pPr>
      <w:r w:rsidRPr="005360FB">
        <w:rPr>
          <w:rFonts w:cs="Times New Roman"/>
          <w:b/>
          <w:bCs/>
        </w:rPr>
        <w:t>32) Conflito de Atribuições n° 1.01432/2021-15</w:t>
      </w:r>
    </w:p>
    <w:p w14:paraId="3396BCF6" w14:textId="77777777" w:rsidR="005360FB" w:rsidRDefault="005360FB" w:rsidP="005360FB">
      <w:pPr>
        <w:tabs>
          <w:tab w:val="left" w:pos="7308"/>
        </w:tabs>
        <w:snapToGrid w:val="0"/>
        <w:spacing w:line="100" w:lineRule="atLeast"/>
        <w:ind w:left="567" w:hanging="567"/>
        <w:jc w:val="both"/>
        <w:rPr>
          <w:rFonts w:cs="Times New Roman"/>
        </w:rPr>
      </w:pPr>
      <w:r w:rsidRPr="006438FA">
        <w:rPr>
          <w:rFonts w:cs="Times New Roman"/>
        </w:rPr>
        <w:t>Relator(a):</w:t>
      </w:r>
      <w:r>
        <w:rPr>
          <w:rFonts w:cs="Times New Roman"/>
        </w:rPr>
        <w:t xml:space="preserve"> </w:t>
      </w:r>
      <w:r w:rsidRPr="006438FA">
        <w:rPr>
          <w:rFonts w:cs="Times New Roman"/>
        </w:rPr>
        <w:t>Cons. Moacyr Rey Filho</w:t>
      </w:r>
    </w:p>
    <w:p w14:paraId="38DBF771" w14:textId="77777777" w:rsidR="005360FB" w:rsidRPr="006438FA" w:rsidRDefault="005360FB" w:rsidP="005360FB">
      <w:pPr>
        <w:tabs>
          <w:tab w:val="left" w:pos="7308"/>
        </w:tabs>
        <w:snapToGrid w:val="0"/>
        <w:spacing w:line="100" w:lineRule="atLeast"/>
        <w:ind w:left="567" w:hanging="567"/>
        <w:jc w:val="both"/>
        <w:rPr>
          <w:rFonts w:cs="Times New Roman"/>
        </w:rPr>
      </w:pPr>
      <w:r w:rsidRPr="006438FA">
        <w:rPr>
          <w:rFonts w:cs="Times New Roman"/>
        </w:rPr>
        <w:t>Requerente:</w:t>
      </w:r>
      <w:r>
        <w:rPr>
          <w:rFonts w:cs="Times New Roman"/>
        </w:rPr>
        <w:t xml:space="preserve"> </w:t>
      </w:r>
      <w:r w:rsidRPr="006438FA">
        <w:rPr>
          <w:rFonts w:cs="Times New Roman"/>
        </w:rPr>
        <w:t>Procuradoria da República – Paraíba</w:t>
      </w:r>
    </w:p>
    <w:p w14:paraId="69B08E3A" w14:textId="77777777" w:rsidR="005360FB" w:rsidRPr="006438FA" w:rsidRDefault="005360FB" w:rsidP="005360FB">
      <w:pPr>
        <w:tabs>
          <w:tab w:val="left" w:pos="7308"/>
        </w:tabs>
        <w:snapToGrid w:val="0"/>
        <w:spacing w:line="100" w:lineRule="atLeast"/>
        <w:ind w:left="567" w:hanging="567"/>
        <w:jc w:val="both"/>
        <w:rPr>
          <w:rFonts w:cs="Times New Roman"/>
        </w:rPr>
      </w:pPr>
      <w:r w:rsidRPr="006438FA">
        <w:rPr>
          <w:rFonts w:cs="Times New Roman"/>
        </w:rPr>
        <w:t>Requerido:</w:t>
      </w:r>
      <w:r>
        <w:rPr>
          <w:rFonts w:cs="Times New Roman"/>
        </w:rPr>
        <w:t xml:space="preserve"> </w:t>
      </w:r>
      <w:r w:rsidRPr="006438FA">
        <w:rPr>
          <w:rFonts w:cs="Times New Roman"/>
        </w:rPr>
        <w:t>Ministério Público do Estado da Paraíba</w:t>
      </w:r>
    </w:p>
    <w:p w14:paraId="354D41A7" w14:textId="7D8FFAD1" w:rsidR="005360FB" w:rsidRDefault="005360FB" w:rsidP="005360FB">
      <w:pPr>
        <w:tabs>
          <w:tab w:val="left" w:pos="7308"/>
        </w:tabs>
        <w:snapToGrid w:val="0"/>
        <w:spacing w:line="100" w:lineRule="atLeast"/>
        <w:jc w:val="both"/>
        <w:rPr>
          <w:rFonts w:cs="Times New Roman"/>
        </w:rPr>
      </w:pPr>
      <w:r w:rsidRPr="006438FA">
        <w:rPr>
          <w:rFonts w:cs="Times New Roman"/>
        </w:rPr>
        <w:t>Objeto:</w:t>
      </w:r>
      <w:r>
        <w:rPr>
          <w:rFonts w:cs="Times New Roman"/>
        </w:rPr>
        <w:t xml:space="preserve"> </w:t>
      </w:r>
      <w:r w:rsidRPr="006438FA">
        <w:rPr>
          <w:rFonts w:cs="Times New Roman"/>
        </w:rPr>
        <w:t>Ministério Público Federal. Ministério Público do Estado da Paraíba. Conflito negativo de atribuição. Notícia de Fato nº 1.24.002.000248/2021-04. IC 046.2018.003481. Apuração da ocorrência ou não de atos de improbidade administrativa praticados, em tese, pelo Prefeito de São Francisco/PB e servidoras municipais.</w:t>
      </w:r>
    </w:p>
    <w:p w14:paraId="74346BE8" w14:textId="6A6C6B72" w:rsidR="005360FB" w:rsidRDefault="005360FB" w:rsidP="005360FB">
      <w:pPr>
        <w:pStyle w:val="Padro"/>
        <w:snapToGrid w:val="0"/>
        <w:spacing w:line="200" w:lineRule="atLeast"/>
        <w:jc w:val="both"/>
        <w:rPr>
          <w:rFonts w:ascii="Times New Roman" w:eastAsia="Times New Roman" w:hAnsi="Times New Roman" w:cs="Times New Roman"/>
          <w:color w:val="000000"/>
          <w:szCs w:val="24"/>
        </w:rPr>
      </w:pPr>
      <w:r w:rsidRPr="005360FB">
        <w:rPr>
          <w:rFonts w:ascii="Times New Roman" w:eastAsia="Times New Roman" w:hAnsi="Times New Roman" w:cs="Times New Roman"/>
          <w:b/>
          <w:bCs/>
          <w:color w:val="000000"/>
          <w:szCs w:val="24"/>
        </w:rPr>
        <w:t xml:space="preserve">Decisão: </w:t>
      </w:r>
      <w:r w:rsidRPr="005360FB">
        <w:rPr>
          <w:rFonts w:ascii="Times New Roman" w:eastAsia="Times New Roman" w:hAnsi="Times New Roman" w:cs="Times New Roman"/>
          <w:color w:val="000000"/>
          <w:szCs w:val="24"/>
        </w:rPr>
        <w:t>O Conselho, por unanimidade, votou pela improcedência do presente Conflito de Atribuições a fim de reconhecer a atribuição do Ministério Público Federal, nos termos do voto do Relator. Ausentes, justificadamente, o Presidente do CNMP, Antônio Augusto Brandão de Aras e, em razão da vacância do cargo, o representante indicado pelo Supremo Tribunal Federal e os representantes da Ordem dos Advogados do Brasil.</w:t>
      </w:r>
    </w:p>
    <w:p w14:paraId="5C62F2E4" w14:textId="5B0D060B" w:rsidR="005360FB" w:rsidRDefault="005360FB" w:rsidP="005360FB">
      <w:pPr>
        <w:pStyle w:val="Padro"/>
        <w:snapToGrid w:val="0"/>
        <w:spacing w:line="200" w:lineRule="atLeast"/>
        <w:jc w:val="both"/>
        <w:rPr>
          <w:rFonts w:ascii="Times New Roman" w:eastAsia="Times New Roman" w:hAnsi="Times New Roman" w:cs="Times New Roman"/>
          <w:color w:val="000000"/>
          <w:szCs w:val="24"/>
        </w:rPr>
      </w:pPr>
    </w:p>
    <w:p w14:paraId="5063A46D" w14:textId="77777777" w:rsidR="005360FB" w:rsidRPr="005360FB" w:rsidRDefault="005360FB" w:rsidP="005360FB">
      <w:pPr>
        <w:tabs>
          <w:tab w:val="left" w:pos="7308"/>
        </w:tabs>
        <w:snapToGrid w:val="0"/>
        <w:spacing w:line="100" w:lineRule="atLeast"/>
        <w:ind w:left="567" w:hanging="567"/>
        <w:jc w:val="both"/>
        <w:rPr>
          <w:rFonts w:cs="Times New Roman"/>
          <w:b/>
          <w:bCs/>
        </w:rPr>
      </w:pPr>
      <w:r w:rsidRPr="005360FB">
        <w:rPr>
          <w:rFonts w:eastAsia="Times New Roman" w:cs="Times New Roman"/>
          <w:b/>
          <w:bCs/>
          <w:color w:val="000000"/>
        </w:rPr>
        <w:t xml:space="preserve">33) </w:t>
      </w:r>
      <w:r w:rsidRPr="005360FB">
        <w:rPr>
          <w:rFonts w:cs="Times New Roman"/>
          <w:b/>
          <w:bCs/>
        </w:rPr>
        <w:t>Conflito de Atribuições n° 1.01463/2021-02</w:t>
      </w:r>
    </w:p>
    <w:p w14:paraId="19A7C071" w14:textId="77777777" w:rsidR="005360FB" w:rsidRDefault="005360FB" w:rsidP="005360FB">
      <w:pPr>
        <w:tabs>
          <w:tab w:val="left" w:pos="7308"/>
        </w:tabs>
        <w:snapToGrid w:val="0"/>
        <w:spacing w:line="100" w:lineRule="atLeast"/>
        <w:ind w:left="567" w:hanging="567"/>
        <w:jc w:val="both"/>
        <w:rPr>
          <w:rFonts w:cs="Times New Roman"/>
        </w:rPr>
      </w:pPr>
      <w:r w:rsidRPr="00135303">
        <w:rPr>
          <w:rFonts w:cs="Times New Roman"/>
        </w:rPr>
        <w:t>Relator(a):</w:t>
      </w:r>
      <w:r>
        <w:rPr>
          <w:rFonts w:cs="Times New Roman"/>
        </w:rPr>
        <w:t xml:space="preserve"> </w:t>
      </w:r>
      <w:r w:rsidRPr="00135303">
        <w:rPr>
          <w:rFonts w:cs="Times New Roman"/>
        </w:rPr>
        <w:t>Cons. Paulo Cezar dos Passos</w:t>
      </w:r>
    </w:p>
    <w:p w14:paraId="538E7688" w14:textId="77777777" w:rsidR="005360FB" w:rsidRPr="00135303" w:rsidRDefault="005360FB" w:rsidP="005360FB">
      <w:pPr>
        <w:tabs>
          <w:tab w:val="left" w:pos="7308"/>
        </w:tabs>
        <w:snapToGrid w:val="0"/>
        <w:spacing w:line="100" w:lineRule="atLeast"/>
        <w:ind w:left="567" w:hanging="567"/>
        <w:jc w:val="both"/>
        <w:rPr>
          <w:rFonts w:cs="Times New Roman"/>
        </w:rPr>
      </w:pPr>
      <w:r w:rsidRPr="00135303">
        <w:rPr>
          <w:rFonts w:cs="Times New Roman"/>
        </w:rPr>
        <w:t>Requerente:</w:t>
      </w:r>
      <w:r>
        <w:rPr>
          <w:rFonts w:cs="Times New Roman"/>
        </w:rPr>
        <w:t xml:space="preserve"> </w:t>
      </w:r>
      <w:r w:rsidRPr="00135303">
        <w:rPr>
          <w:rFonts w:cs="Times New Roman"/>
        </w:rPr>
        <w:t>Procuradoria da República – Bahia</w:t>
      </w:r>
    </w:p>
    <w:p w14:paraId="1B662430" w14:textId="77777777" w:rsidR="005360FB" w:rsidRPr="00135303" w:rsidRDefault="005360FB" w:rsidP="005360FB">
      <w:pPr>
        <w:tabs>
          <w:tab w:val="left" w:pos="7308"/>
        </w:tabs>
        <w:snapToGrid w:val="0"/>
        <w:spacing w:line="100" w:lineRule="atLeast"/>
        <w:ind w:left="567" w:hanging="567"/>
        <w:jc w:val="both"/>
        <w:rPr>
          <w:rFonts w:cs="Times New Roman"/>
        </w:rPr>
      </w:pPr>
      <w:r w:rsidRPr="00135303">
        <w:rPr>
          <w:rFonts w:cs="Times New Roman"/>
        </w:rPr>
        <w:t>Requerido:</w:t>
      </w:r>
      <w:r>
        <w:rPr>
          <w:rFonts w:cs="Times New Roman"/>
        </w:rPr>
        <w:t xml:space="preserve"> </w:t>
      </w:r>
      <w:r w:rsidRPr="00135303">
        <w:rPr>
          <w:rFonts w:cs="Times New Roman"/>
        </w:rPr>
        <w:t>Ministério Público do Estado da Bahia</w:t>
      </w:r>
    </w:p>
    <w:p w14:paraId="388704AE" w14:textId="7E58F381" w:rsidR="005360FB" w:rsidRDefault="005360FB" w:rsidP="005360FB">
      <w:pPr>
        <w:tabs>
          <w:tab w:val="left" w:pos="7308"/>
        </w:tabs>
        <w:snapToGrid w:val="0"/>
        <w:spacing w:line="100" w:lineRule="atLeast"/>
        <w:jc w:val="both"/>
        <w:rPr>
          <w:rFonts w:cs="Times New Roman"/>
        </w:rPr>
      </w:pPr>
      <w:r w:rsidRPr="00135303">
        <w:rPr>
          <w:rFonts w:cs="Times New Roman"/>
        </w:rPr>
        <w:t>Objeto:</w:t>
      </w:r>
      <w:r>
        <w:rPr>
          <w:rFonts w:cs="Times New Roman"/>
        </w:rPr>
        <w:t xml:space="preserve"> </w:t>
      </w:r>
      <w:r w:rsidRPr="00135303">
        <w:rPr>
          <w:rFonts w:cs="Times New Roman"/>
        </w:rPr>
        <w:t>Ministério Público Federal. Ministério Público do Estado da Bahia. Conflito negativo de atribuição. Notícia de Fato nº 1.14.000.002086/2021-05. Apuração de suposta irregularidade ambiental na construção de edificação em Zona de Proteção Rigorosa, na Reserva Sapiranga, em Mata de São João.</w:t>
      </w:r>
    </w:p>
    <w:p w14:paraId="35828CA2" w14:textId="40F1FF3C" w:rsidR="005360FB" w:rsidRDefault="005360FB" w:rsidP="005360FB">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380CE4">
        <w:rPr>
          <w:rFonts w:eastAsia="Times New Roman" w:cs="Arial"/>
          <w:color w:val="000000"/>
        </w:rPr>
        <w:t xml:space="preserve">O Conselho, </w:t>
      </w:r>
      <w:r w:rsidRPr="001763C1">
        <w:rPr>
          <w:rFonts w:eastAsia="Times New Roman" w:cs="Arial"/>
          <w:color w:val="000000"/>
        </w:rPr>
        <w:t>por unanimidade, conheceu o presente conflito de atribuições e julgou procedente o feito para fixar a competência</w:t>
      </w:r>
      <w:r w:rsidRPr="00A10F90">
        <w:rPr>
          <w:rFonts w:eastAsia="Times New Roman" w:cs="Arial"/>
          <w:color w:val="000000"/>
        </w:rPr>
        <w:t xml:space="preserve"> do Ministério Público do Estado da Bahia, sem prejuízo de posterior deslocamento de competência à Justiça Federal, diante do reconhecimento ulterior de lesão direta a bens ou interesses da União</w:t>
      </w:r>
      <w:r>
        <w:rPr>
          <w:rFonts w:eastAsia="Times New Roman" w:cs="Arial"/>
          <w:color w:val="000000"/>
        </w:rPr>
        <w:t xml:space="preserve">, nos termos do voto do Relator. </w:t>
      </w:r>
      <w:r w:rsidRPr="00962E24">
        <w:rPr>
          <w:rFonts w:eastAsia="Times New Roman" w:cs="Arial"/>
          <w:color w:val="000000"/>
        </w:rPr>
        <w:t>Ausentes, justificadamente, o Presidente do CNMP, Antônio Augusto Brandão de Aras e, em razão da vacância do cargo, o representante indicado pelo Supremo Tribunal Federal e os representantes da Ordem dos Advogados do Brasil</w:t>
      </w:r>
    </w:p>
    <w:p w14:paraId="1ED96BA7" w14:textId="1603AAC1" w:rsidR="002F3270" w:rsidRDefault="002F3270" w:rsidP="005360FB">
      <w:pPr>
        <w:tabs>
          <w:tab w:val="left" w:pos="7308"/>
        </w:tabs>
        <w:snapToGrid w:val="0"/>
        <w:spacing w:line="100" w:lineRule="atLeast"/>
        <w:jc w:val="both"/>
        <w:rPr>
          <w:rFonts w:eastAsia="Times New Roman" w:cs="Arial"/>
          <w:color w:val="000000"/>
        </w:rPr>
      </w:pPr>
    </w:p>
    <w:p w14:paraId="7278A7AB" w14:textId="77777777" w:rsidR="002F3270" w:rsidRPr="002F3270" w:rsidRDefault="002F3270" w:rsidP="002F3270">
      <w:pPr>
        <w:tabs>
          <w:tab w:val="left" w:pos="7308"/>
        </w:tabs>
        <w:snapToGrid w:val="0"/>
        <w:spacing w:line="100" w:lineRule="atLeast"/>
        <w:ind w:left="567" w:hanging="567"/>
        <w:jc w:val="both"/>
        <w:rPr>
          <w:rFonts w:cs="Times New Roman"/>
          <w:b/>
          <w:bCs/>
        </w:rPr>
      </w:pPr>
      <w:r w:rsidRPr="002F3270">
        <w:rPr>
          <w:rFonts w:eastAsia="Times New Roman" w:cs="Arial"/>
          <w:b/>
          <w:bCs/>
          <w:color w:val="000000"/>
        </w:rPr>
        <w:t xml:space="preserve">34) </w:t>
      </w:r>
      <w:r w:rsidRPr="002F3270">
        <w:rPr>
          <w:rFonts w:cs="Times New Roman"/>
          <w:b/>
          <w:bCs/>
        </w:rPr>
        <w:t>Conflito de Atribuições n° 1.01465/2021-10</w:t>
      </w:r>
    </w:p>
    <w:p w14:paraId="19C52EC7" w14:textId="77777777" w:rsidR="002F3270" w:rsidRDefault="002F3270" w:rsidP="002F3270">
      <w:pPr>
        <w:tabs>
          <w:tab w:val="left" w:pos="7308"/>
        </w:tabs>
        <w:snapToGrid w:val="0"/>
        <w:spacing w:line="100" w:lineRule="atLeast"/>
        <w:ind w:left="567" w:hanging="567"/>
        <w:jc w:val="both"/>
        <w:rPr>
          <w:rFonts w:cs="Times New Roman"/>
        </w:rPr>
      </w:pPr>
      <w:r w:rsidRPr="00785644">
        <w:rPr>
          <w:rFonts w:cs="Times New Roman"/>
        </w:rPr>
        <w:t>Relator(a):</w:t>
      </w:r>
      <w:r>
        <w:rPr>
          <w:rFonts w:cs="Times New Roman"/>
        </w:rPr>
        <w:t xml:space="preserve"> </w:t>
      </w:r>
      <w:r w:rsidRPr="00785644">
        <w:rPr>
          <w:rFonts w:cs="Times New Roman"/>
        </w:rPr>
        <w:t>Cons. Moacyr Rey Filho</w:t>
      </w:r>
    </w:p>
    <w:p w14:paraId="3CA0523F" w14:textId="77777777" w:rsidR="002F3270" w:rsidRPr="00785644" w:rsidRDefault="002F3270" w:rsidP="002F3270">
      <w:pPr>
        <w:tabs>
          <w:tab w:val="left" w:pos="7308"/>
        </w:tabs>
        <w:snapToGrid w:val="0"/>
        <w:spacing w:line="100" w:lineRule="atLeast"/>
        <w:ind w:left="567" w:hanging="567"/>
        <w:jc w:val="both"/>
        <w:rPr>
          <w:rFonts w:cs="Times New Roman"/>
        </w:rPr>
      </w:pPr>
      <w:r w:rsidRPr="00785644">
        <w:rPr>
          <w:rFonts w:cs="Times New Roman"/>
        </w:rPr>
        <w:t>Requerente:</w:t>
      </w:r>
      <w:r>
        <w:rPr>
          <w:rFonts w:cs="Times New Roman"/>
        </w:rPr>
        <w:t xml:space="preserve"> </w:t>
      </w:r>
      <w:r w:rsidRPr="00785644">
        <w:rPr>
          <w:rFonts w:cs="Times New Roman"/>
        </w:rPr>
        <w:t>Procuradoria da República – Bahia</w:t>
      </w:r>
    </w:p>
    <w:p w14:paraId="6D801F70" w14:textId="77777777" w:rsidR="002F3270" w:rsidRPr="00785644" w:rsidRDefault="002F3270" w:rsidP="002F3270">
      <w:pPr>
        <w:tabs>
          <w:tab w:val="left" w:pos="7308"/>
        </w:tabs>
        <w:snapToGrid w:val="0"/>
        <w:spacing w:line="100" w:lineRule="atLeast"/>
        <w:ind w:left="567" w:hanging="567"/>
        <w:jc w:val="both"/>
        <w:rPr>
          <w:rFonts w:cs="Times New Roman"/>
        </w:rPr>
      </w:pPr>
      <w:r w:rsidRPr="00785644">
        <w:rPr>
          <w:rFonts w:cs="Times New Roman"/>
        </w:rPr>
        <w:t>Requerido:</w:t>
      </w:r>
      <w:r>
        <w:rPr>
          <w:rFonts w:cs="Times New Roman"/>
        </w:rPr>
        <w:t xml:space="preserve"> </w:t>
      </w:r>
      <w:r w:rsidRPr="00785644">
        <w:rPr>
          <w:rFonts w:cs="Times New Roman"/>
        </w:rPr>
        <w:t>Ministério Público do Estado da Bahia</w:t>
      </w:r>
    </w:p>
    <w:p w14:paraId="674302BF" w14:textId="003790E5" w:rsidR="002F3270" w:rsidRDefault="002F3270" w:rsidP="002F3270">
      <w:pPr>
        <w:tabs>
          <w:tab w:val="left" w:pos="7308"/>
        </w:tabs>
        <w:snapToGrid w:val="0"/>
        <w:spacing w:line="100" w:lineRule="atLeast"/>
        <w:jc w:val="both"/>
        <w:rPr>
          <w:rFonts w:cs="Times New Roman"/>
        </w:rPr>
      </w:pPr>
      <w:r w:rsidRPr="00785644">
        <w:rPr>
          <w:rFonts w:cs="Times New Roman"/>
        </w:rPr>
        <w:t>Objeto:</w:t>
      </w:r>
      <w:r>
        <w:rPr>
          <w:rFonts w:cs="Times New Roman"/>
        </w:rPr>
        <w:t xml:space="preserve"> </w:t>
      </w:r>
      <w:r w:rsidRPr="00785644">
        <w:rPr>
          <w:rFonts w:cs="Times New Roman"/>
        </w:rPr>
        <w:t>Ministério Público Federal. Ministério Público do Estado da Bahia. Conflito negativo de atribuição. Notícia de Fato n.º 1.14.008.000292/2021-0. Apuração de possível sonegação de contribuições previdenciárias pela Câmara de Vereadores de Jequié/BA, entre 2013 e 2014.</w:t>
      </w:r>
    </w:p>
    <w:p w14:paraId="153EE742" w14:textId="13332BCB" w:rsidR="002F3270" w:rsidRDefault="002F3270" w:rsidP="002F3270">
      <w:pPr>
        <w:pStyle w:val="Padro"/>
        <w:snapToGrid w:val="0"/>
        <w:spacing w:line="200" w:lineRule="atLeast"/>
        <w:jc w:val="both"/>
        <w:rPr>
          <w:rFonts w:ascii="Times New Roman" w:eastAsia="Times New Roman" w:hAnsi="Times New Roman" w:cs="Times New Roman"/>
          <w:color w:val="000000"/>
          <w:szCs w:val="24"/>
        </w:rPr>
      </w:pPr>
      <w:r w:rsidRPr="002F3270">
        <w:rPr>
          <w:rFonts w:ascii="Times New Roman" w:eastAsia="Times New Roman" w:hAnsi="Times New Roman" w:cs="Times New Roman"/>
          <w:b/>
          <w:bCs/>
          <w:color w:val="000000"/>
          <w:szCs w:val="24"/>
        </w:rPr>
        <w:t xml:space="preserve">Decisão: </w:t>
      </w:r>
      <w:r w:rsidRPr="002F3270">
        <w:rPr>
          <w:rFonts w:ascii="Times New Roman" w:eastAsia="Times New Roman" w:hAnsi="Times New Roman" w:cs="Times New Roman"/>
          <w:color w:val="000000"/>
          <w:szCs w:val="24"/>
        </w:rPr>
        <w:t>O Conselho, por unanimidade, julgou procedente o presente Conflito de Atribuições a fim de reconhecer a atribuição do Ministério Público do Estado da Bahia, remetendo-lhe os autos Notícia de Fato nº 1.14.008.000292-2021-01, nos termos do voto do Relator. Ausentes, justificadamente, o Presidente do CNMP, Antônio Augusto Brandão de Aras e, em razão da vacância do cargo, o representante indicado pelo Supremo Tribunal Federal e os representantes da Ordem dos Advogados do Brasil.</w:t>
      </w:r>
    </w:p>
    <w:p w14:paraId="2D23D06E" w14:textId="51FFE2F4" w:rsidR="002F3270" w:rsidRDefault="002F3270" w:rsidP="002F3270">
      <w:pPr>
        <w:pStyle w:val="Padro"/>
        <w:snapToGrid w:val="0"/>
        <w:spacing w:line="200" w:lineRule="atLeast"/>
        <w:jc w:val="both"/>
        <w:rPr>
          <w:rFonts w:ascii="Times New Roman" w:eastAsia="Times New Roman" w:hAnsi="Times New Roman" w:cs="Times New Roman"/>
          <w:color w:val="000000"/>
          <w:szCs w:val="24"/>
        </w:rPr>
      </w:pPr>
    </w:p>
    <w:p w14:paraId="27A47A0E" w14:textId="77777777" w:rsidR="002F3270" w:rsidRPr="002F3270" w:rsidRDefault="002F3270" w:rsidP="002F3270">
      <w:pPr>
        <w:tabs>
          <w:tab w:val="left" w:pos="7308"/>
        </w:tabs>
        <w:snapToGrid w:val="0"/>
        <w:spacing w:line="100" w:lineRule="atLeast"/>
        <w:ind w:left="567" w:hanging="567"/>
        <w:jc w:val="both"/>
        <w:rPr>
          <w:rFonts w:cs="Times New Roman"/>
          <w:b/>
          <w:bCs/>
        </w:rPr>
      </w:pPr>
      <w:r w:rsidRPr="002F3270">
        <w:rPr>
          <w:rFonts w:eastAsia="Times New Roman" w:cs="Times New Roman"/>
          <w:b/>
          <w:bCs/>
          <w:color w:val="000000"/>
        </w:rPr>
        <w:t xml:space="preserve">35) </w:t>
      </w:r>
      <w:r w:rsidRPr="002F3270">
        <w:rPr>
          <w:rFonts w:cs="Times New Roman"/>
          <w:b/>
          <w:bCs/>
        </w:rPr>
        <w:t>Conflito de Atribuições n° 1.00014/2022-55</w:t>
      </w:r>
    </w:p>
    <w:p w14:paraId="6BEB2BE6" w14:textId="77777777" w:rsidR="002F3270" w:rsidRPr="002F3270" w:rsidRDefault="002F3270" w:rsidP="002F3270">
      <w:pPr>
        <w:tabs>
          <w:tab w:val="left" w:pos="7308"/>
        </w:tabs>
        <w:snapToGrid w:val="0"/>
        <w:spacing w:line="100" w:lineRule="atLeast"/>
        <w:ind w:left="567" w:hanging="567"/>
        <w:jc w:val="both"/>
        <w:rPr>
          <w:rFonts w:cs="Times New Roman"/>
        </w:rPr>
      </w:pPr>
      <w:r w:rsidRPr="002F3270">
        <w:rPr>
          <w:rFonts w:cs="Times New Roman"/>
        </w:rPr>
        <w:t xml:space="preserve">Relator(a): Cons. Daniel </w:t>
      </w:r>
      <w:proofErr w:type="spellStart"/>
      <w:r w:rsidRPr="002F3270">
        <w:rPr>
          <w:rFonts w:cs="Times New Roman"/>
        </w:rPr>
        <w:t>Carnio</w:t>
      </w:r>
      <w:proofErr w:type="spellEnd"/>
      <w:r w:rsidRPr="002F3270">
        <w:rPr>
          <w:rFonts w:cs="Times New Roman"/>
        </w:rPr>
        <w:t xml:space="preserve"> Costa</w:t>
      </w:r>
    </w:p>
    <w:p w14:paraId="37FFF4F7" w14:textId="77777777" w:rsidR="002F3270" w:rsidRPr="002F3270" w:rsidRDefault="002F3270" w:rsidP="002F3270">
      <w:pPr>
        <w:tabs>
          <w:tab w:val="left" w:pos="7308"/>
        </w:tabs>
        <w:snapToGrid w:val="0"/>
        <w:spacing w:line="100" w:lineRule="atLeast"/>
        <w:ind w:left="567" w:hanging="567"/>
        <w:jc w:val="both"/>
        <w:rPr>
          <w:rFonts w:cs="Times New Roman"/>
        </w:rPr>
      </w:pPr>
      <w:r w:rsidRPr="002F3270">
        <w:rPr>
          <w:rFonts w:cs="Times New Roman"/>
        </w:rPr>
        <w:t>Requerente: Procuradoria Regional da República – Porto Alegre</w:t>
      </w:r>
    </w:p>
    <w:p w14:paraId="71657C79" w14:textId="77777777" w:rsidR="002F3270" w:rsidRPr="002F3270" w:rsidRDefault="002F3270" w:rsidP="002F3270">
      <w:pPr>
        <w:tabs>
          <w:tab w:val="left" w:pos="7308"/>
        </w:tabs>
        <w:snapToGrid w:val="0"/>
        <w:spacing w:line="100" w:lineRule="atLeast"/>
        <w:ind w:left="567" w:hanging="567"/>
        <w:jc w:val="both"/>
        <w:rPr>
          <w:rFonts w:cs="Times New Roman"/>
        </w:rPr>
      </w:pPr>
      <w:r w:rsidRPr="002F3270">
        <w:rPr>
          <w:rFonts w:cs="Times New Roman"/>
        </w:rPr>
        <w:t>Requerido: Ministério Público do Estado de Santa Catarina</w:t>
      </w:r>
    </w:p>
    <w:p w14:paraId="5D651881" w14:textId="60E66FBE" w:rsidR="002F3270" w:rsidRDefault="002F3270" w:rsidP="002F3270">
      <w:pPr>
        <w:tabs>
          <w:tab w:val="left" w:pos="7308"/>
        </w:tabs>
        <w:snapToGrid w:val="0"/>
        <w:spacing w:line="100" w:lineRule="atLeast"/>
        <w:jc w:val="both"/>
        <w:rPr>
          <w:rFonts w:cs="Times New Roman"/>
        </w:rPr>
      </w:pPr>
      <w:r w:rsidRPr="002F3270">
        <w:rPr>
          <w:rFonts w:cs="Times New Roman"/>
        </w:rPr>
        <w:t>Objeto: Ministério Público Federal. Ministério Público do Estado de Santa Catarina. Conflito negativo de atribuições. Notícia de Fato n° 1.04.000.000239/2021-18. Notícia de Fato SC 01.2021.00023504-0. Apuração de crime praticado pelo Prefeito de Criciúma/SC. Utilização de redes sociais.</w:t>
      </w:r>
    </w:p>
    <w:p w14:paraId="2475DBD8" w14:textId="77777777" w:rsidR="002F3270" w:rsidRPr="002F3270" w:rsidRDefault="002F3270" w:rsidP="002F3270">
      <w:pPr>
        <w:pStyle w:val="Padro"/>
        <w:snapToGrid w:val="0"/>
        <w:spacing w:line="200" w:lineRule="atLeast"/>
        <w:jc w:val="both"/>
        <w:rPr>
          <w:rFonts w:ascii="Times New Roman" w:eastAsia="Times New Roman" w:hAnsi="Times New Roman" w:cs="Times New Roman"/>
          <w:color w:val="000000"/>
          <w:szCs w:val="24"/>
        </w:rPr>
      </w:pPr>
      <w:r w:rsidRPr="002F3270">
        <w:rPr>
          <w:rFonts w:ascii="Times New Roman" w:eastAsia="Times New Roman" w:hAnsi="Times New Roman" w:cs="Times New Roman"/>
          <w:b/>
          <w:bCs/>
          <w:color w:val="000000"/>
          <w:szCs w:val="24"/>
        </w:rPr>
        <w:t xml:space="preserve">Decisão: </w:t>
      </w:r>
      <w:r w:rsidRPr="002F3270">
        <w:rPr>
          <w:rFonts w:ascii="Times New Roman" w:eastAsia="Times New Roman" w:hAnsi="Times New Roman" w:cs="Times New Roman"/>
          <w:color w:val="000000"/>
          <w:szCs w:val="24"/>
        </w:rPr>
        <w:t>O Conselho, por unanimidade, julgou procedente o presente Conflito e declarou a atribuição do Ministério Público do Estado de Santa Catarina para conduzir a investigação materializada nos autos da Notícia de Fato nº 1.04.000.000239/2021-18 (numeração do MPF) ou NF nº 01.2021.00023504-0 (numeração do Ministério Público Estadual), considerando-se válidos todos os atos já praticados, nos termos do voto do Relator. Ausentes, justificadamente, o Presidente do CNMP, Antônio Augusto Brandão de Aras e, em razão da vacância do cargo, o representante indicado pelo Supremo Tribunal Federal e os representantes da Ordem dos Advogados do Brasil.</w:t>
      </w:r>
    </w:p>
    <w:p w14:paraId="587FA703" w14:textId="77777777" w:rsidR="002F3270" w:rsidRPr="00461C97" w:rsidRDefault="002F3270" w:rsidP="002F3270">
      <w:pPr>
        <w:pStyle w:val="Padro"/>
        <w:snapToGrid w:val="0"/>
        <w:spacing w:line="200" w:lineRule="atLeast"/>
        <w:ind w:left="556"/>
        <w:jc w:val="both"/>
        <w:rPr>
          <w:rFonts w:eastAsia="Times New Roman"/>
          <w:color w:val="000000"/>
          <w:szCs w:val="24"/>
        </w:rPr>
      </w:pPr>
    </w:p>
    <w:p w14:paraId="1DA73481" w14:textId="77777777" w:rsidR="002F3270" w:rsidRPr="002F3270" w:rsidRDefault="002F3270" w:rsidP="002F3270">
      <w:pPr>
        <w:tabs>
          <w:tab w:val="left" w:pos="7308"/>
        </w:tabs>
        <w:snapToGrid w:val="0"/>
        <w:spacing w:line="100" w:lineRule="atLeast"/>
        <w:ind w:left="567" w:hanging="567"/>
        <w:jc w:val="both"/>
        <w:rPr>
          <w:rFonts w:cs="Times New Roman"/>
          <w:b/>
          <w:bCs/>
        </w:rPr>
      </w:pPr>
      <w:r w:rsidRPr="002F3270">
        <w:rPr>
          <w:rFonts w:cs="Times New Roman"/>
          <w:b/>
          <w:bCs/>
        </w:rPr>
        <w:t>36) Conflito de Atribuições n° 1.00060/2022-63</w:t>
      </w:r>
    </w:p>
    <w:p w14:paraId="3295EB37" w14:textId="77777777" w:rsidR="002F3270" w:rsidRDefault="002F3270" w:rsidP="002F3270">
      <w:pPr>
        <w:tabs>
          <w:tab w:val="left" w:pos="7308"/>
        </w:tabs>
        <w:snapToGrid w:val="0"/>
        <w:spacing w:line="100" w:lineRule="atLeast"/>
        <w:ind w:left="567" w:hanging="567"/>
        <w:jc w:val="both"/>
        <w:rPr>
          <w:rFonts w:cs="Times New Roman"/>
        </w:rPr>
      </w:pPr>
      <w:r w:rsidRPr="000F660E">
        <w:rPr>
          <w:rFonts w:cs="Times New Roman"/>
        </w:rPr>
        <w:t>Relator(a):</w:t>
      </w:r>
      <w:r>
        <w:rPr>
          <w:rFonts w:cs="Times New Roman"/>
        </w:rPr>
        <w:t xml:space="preserve"> </w:t>
      </w:r>
      <w:r w:rsidRPr="000F660E">
        <w:rPr>
          <w:rFonts w:cs="Times New Roman"/>
        </w:rPr>
        <w:t xml:space="preserve">Cons. Daniel </w:t>
      </w:r>
      <w:proofErr w:type="spellStart"/>
      <w:r w:rsidRPr="000F660E">
        <w:rPr>
          <w:rFonts w:cs="Times New Roman"/>
        </w:rPr>
        <w:t>Carnio</w:t>
      </w:r>
      <w:proofErr w:type="spellEnd"/>
      <w:r w:rsidRPr="000F660E">
        <w:rPr>
          <w:rFonts w:cs="Times New Roman"/>
        </w:rPr>
        <w:t xml:space="preserve"> Costa</w:t>
      </w:r>
    </w:p>
    <w:p w14:paraId="3C6D7938" w14:textId="77777777" w:rsidR="002F3270" w:rsidRPr="000F660E" w:rsidRDefault="002F3270" w:rsidP="002F3270">
      <w:pPr>
        <w:tabs>
          <w:tab w:val="left" w:pos="7308"/>
        </w:tabs>
        <w:snapToGrid w:val="0"/>
        <w:spacing w:line="100" w:lineRule="atLeast"/>
        <w:ind w:left="567" w:hanging="567"/>
        <w:jc w:val="both"/>
        <w:rPr>
          <w:rFonts w:cs="Times New Roman"/>
        </w:rPr>
      </w:pPr>
      <w:r w:rsidRPr="000F660E">
        <w:rPr>
          <w:rFonts w:cs="Times New Roman"/>
        </w:rPr>
        <w:t>Requerente:</w:t>
      </w:r>
      <w:r>
        <w:rPr>
          <w:rFonts w:cs="Times New Roman"/>
        </w:rPr>
        <w:t xml:space="preserve"> </w:t>
      </w:r>
      <w:r w:rsidRPr="000F660E">
        <w:rPr>
          <w:rFonts w:cs="Times New Roman"/>
        </w:rPr>
        <w:t>Ministério Público do Estado do Pará</w:t>
      </w:r>
    </w:p>
    <w:p w14:paraId="4ED023D2" w14:textId="77777777" w:rsidR="002F3270" w:rsidRPr="000F660E" w:rsidRDefault="002F3270" w:rsidP="002F3270">
      <w:pPr>
        <w:tabs>
          <w:tab w:val="left" w:pos="7308"/>
        </w:tabs>
        <w:snapToGrid w:val="0"/>
        <w:spacing w:line="100" w:lineRule="atLeast"/>
        <w:ind w:left="567" w:hanging="567"/>
        <w:jc w:val="both"/>
        <w:rPr>
          <w:rFonts w:cs="Times New Roman"/>
        </w:rPr>
      </w:pPr>
      <w:r w:rsidRPr="000F660E">
        <w:rPr>
          <w:rFonts w:cs="Times New Roman"/>
        </w:rPr>
        <w:t>Requerido:</w:t>
      </w:r>
      <w:r>
        <w:rPr>
          <w:rFonts w:cs="Times New Roman"/>
        </w:rPr>
        <w:t xml:space="preserve"> </w:t>
      </w:r>
      <w:r w:rsidRPr="000F660E">
        <w:rPr>
          <w:rFonts w:cs="Times New Roman"/>
        </w:rPr>
        <w:t>Procuradoria da República – Pará</w:t>
      </w:r>
    </w:p>
    <w:p w14:paraId="21FB1E43" w14:textId="13C7B7FA" w:rsidR="002F3270" w:rsidRDefault="002F3270" w:rsidP="002F3270">
      <w:pPr>
        <w:tabs>
          <w:tab w:val="left" w:pos="7308"/>
        </w:tabs>
        <w:snapToGrid w:val="0"/>
        <w:spacing w:line="100" w:lineRule="atLeast"/>
        <w:jc w:val="both"/>
        <w:rPr>
          <w:rFonts w:cs="Times New Roman"/>
        </w:rPr>
      </w:pPr>
      <w:r w:rsidRPr="000F660E">
        <w:rPr>
          <w:rFonts w:cs="Times New Roman"/>
        </w:rPr>
        <w:t>Objeto:</w:t>
      </w:r>
      <w:r>
        <w:rPr>
          <w:rFonts w:cs="Times New Roman"/>
        </w:rPr>
        <w:t xml:space="preserve"> </w:t>
      </w:r>
      <w:r w:rsidRPr="000F660E">
        <w:rPr>
          <w:rFonts w:cs="Times New Roman"/>
        </w:rPr>
        <w:t xml:space="preserve">Ministério Público do Estado do Pará. Ministério Público Federal no Estado do Pará. Conflito negativo de atribuições. Notícia de Fato SIMP 003548-030/2021. Procedimento Preparatório nº 1.23.001.000227/2019-11. Apuração de supostas irregularidades e desvios de verbas encaminhadas pelo BNDES, </w:t>
      </w:r>
      <w:proofErr w:type="spellStart"/>
      <w:r w:rsidRPr="000F660E">
        <w:rPr>
          <w:rFonts w:cs="Times New Roman"/>
        </w:rPr>
        <w:t>ICMBio</w:t>
      </w:r>
      <w:proofErr w:type="spellEnd"/>
      <w:r w:rsidRPr="000F660E">
        <w:rPr>
          <w:rFonts w:cs="Times New Roman"/>
        </w:rPr>
        <w:t>, Município de Parauapebas e Vale, destinadas a projetos no PA APA do Igarapé Gelado, localizado no Município de Parauapebas/PA.</w:t>
      </w:r>
    </w:p>
    <w:p w14:paraId="72FE14B1" w14:textId="77777777" w:rsidR="002F3270" w:rsidRPr="002F3270" w:rsidRDefault="002F3270" w:rsidP="002F3270">
      <w:pPr>
        <w:pStyle w:val="Padro"/>
        <w:snapToGrid w:val="0"/>
        <w:spacing w:line="200" w:lineRule="atLeast"/>
        <w:jc w:val="both"/>
        <w:rPr>
          <w:rFonts w:ascii="Times New Roman" w:eastAsia="Times New Roman" w:hAnsi="Times New Roman" w:cs="Times New Roman"/>
          <w:color w:val="000000"/>
          <w:szCs w:val="24"/>
        </w:rPr>
      </w:pPr>
      <w:r w:rsidRPr="002F3270">
        <w:rPr>
          <w:rFonts w:ascii="Times New Roman" w:eastAsia="Times New Roman" w:hAnsi="Times New Roman" w:cs="Times New Roman"/>
          <w:b/>
          <w:bCs/>
          <w:color w:val="000000"/>
          <w:szCs w:val="24"/>
        </w:rPr>
        <w:t xml:space="preserve">Decisão: </w:t>
      </w:r>
      <w:r w:rsidRPr="002F3270">
        <w:rPr>
          <w:rFonts w:ascii="Times New Roman" w:eastAsia="Times New Roman" w:hAnsi="Times New Roman" w:cs="Times New Roman"/>
          <w:color w:val="000000"/>
          <w:szCs w:val="24"/>
        </w:rPr>
        <w:t>O Conselho, por unanimidade, votou pelo conhecimento do presente conflito e sua improcedência para declarar a atribuição do Ministério Público do Estado do Pará para apurar os fatos descritos na Notícia de Fato SIMP nº 003548-030/202, considerando-se válidos todos os atos já praticados, nos termos do voto do Relator. Ausentes, justificadamente, o Presidente do CNMP, Antônio Augusto Brandão de Aras e, em razão da vacância do cargo, o representante indicado pelo Supremo Tribunal Federal e os representantes da Ordem dos Advogados do Brasil.</w:t>
      </w:r>
    </w:p>
    <w:p w14:paraId="6FE9AF7C" w14:textId="472BCE74" w:rsidR="002F3270" w:rsidRDefault="002F3270" w:rsidP="002F3270">
      <w:pPr>
        <w:tabs>
          <w:tab w:val="left" w:pos="7308"/>
        </w:tabs>
        <w:snapToGrid w:val="0"/>
        <w:spacing w:line="100" w:lineRule="atLeast"/>
        <w:jc w:val="both"/>
        <w:rPr>
          <w:rFonts w:cs="Times New Roman"/>
        </w:rPr>
      </w:pPr>
    </w:p>
    <w:p w14:paraId="32AB3C25" w14:textId="77777777" w:rsidR="002F3270" w:rsidRPr="002F3270" w:rsidRDefault="002F3270" w:rsidP="002F3270">
      <w:pPr>
        <w:tabs>
          <w:tab w:val="left" w:pos="7308"/>
        </w:tabs>
        <w:snapToGrid w:val="0"/>
        <w:spacing w:line="100" w:lineRule="atLeast"/>
        <w:ind w:left="567" w:hanging="567"/>
        <w:jc w:val="both"/>
        <w:rPr>
          <w:rFonts w:cs="Times New Roman"/>
          <w:b/>
          <w:bCs/>
        </w:rPr>
      </w:pPr>
      <w:r w:rsidRPr="002F3270">
        <w:rPr>
          <w:rFonts w:cs="Times New Roman"/>
          <w:b/>
          <w:bCs/>
        </w:rPr>
        <w:t>37) Conflito de Atribuições n° 1.00068/2022-00</w:t>
      </w:r>
    </w:p>
    <w:p w14:paraId="6E2F133B" w14:textId="77777777" w:rsidR="002F3270" w:rsidRDefault="002F3270" w:rsidP="002F3270">
      <w:pPr>
        <w:tabs>
          <w:tab w:val="left" w:pos="7308"/>
        </w:tabs>
        <w:snapToGrid w:val="0"/>
        <w:spacing w:line="100" w:lineRule="atLeast"/>
        <w:ind w:left="567" w:hanging="567"/>
        <w:jc w:val="both"/>
        <w:rPr>
          <w:rFonts w:cs="Times New Roman"/>
        </w:rPr>
      </w:pPr>
      <w:r w:rsidRPr="00F21191">
        <w:rPr>
          <w:rFonts w:cs="Times New Roman"/>
        </w:rPr>
        <w:t>Relator(a):</w:t>
      </w:r>
      <w:r>
        <w:rPr>
          <w:rFonts w:cs="Times New Roman"/>
        </w:rPr>
        <w:t xml:space="preserve"> </w:t>
      </w:r>
      <w:r w:rsidRPr="00F21191">
        <w:rPr>
          <w:rFonts w:cs="Times New Roman"/>
        </w:rPr>
        <w:t>Cons. Engels Augusto Muniz</w:t>
      </w:r>
    </w:p>
    <w:p w14:paraId="1F01BCB1" w14:textId="77777777" w:rsidR="002F3270" w:rsidRPr="00F21191" w:rsidRDefault="002F3270" w:rsidP="002F3270">
      <w:pPr>
        <w:tabs>
          <w:tab w:val="left" w:pos="7308"/>
        </w:tabs>
        <w:snapToGrid w:val="0"/>
        <w:spacing w:line="100" w:lineRule="atLeast"/>
        <w:ind w:left="567" w:hanging="567"/>
        <w:jc w:val="both"/>
        <w:rPr>
          <w:rFonts w:cs="Times New Roman"/>
        </w:rPr>
      </w:pPr>
      <w:r w:rsidRPr="00F21191">
        <w:rPr>
          <w:rFonts w:cs="Times New Roman"/>
        </w:rPr>
        <w:t>Requerente:</w:t>
      </w:r>
      <w:r>
        <w:rPr>
          <w:rFonts w:cs="Times New Roman"/>
        </w:rPr>
        <w:t xml:space="preserve"> </w:t>
      </w:r>
      <w:r w:rsidRPr="00F21191">
        <w:rPr>
          <w:rFonts w:cs="Times New Roman"/>
        </w:rPr>
        <w:t>Ministério Público Federal</w:t>
      </w:r>
    </w:p>
    <w:p w14:paraId="20B08854" w14:textId="77777777" w:rsidR="002F3270" w:rsidRPr="00F21191" w:rsidRDefault="002F3270" w:rsidP="002F3270">
      <w:pPr>
        <w:tabs>
          <w:tab w:val="left" w:pos="7308"/>
        </w:tabs>
        <w:snapToGrid w:val="0"/>
        <w:spacing w:line="100" w:lineRule="atLeast"/>
        <w:ind w:left="567" w:hanging="567"/>
        <w:jc w:val="both"/>
        <w:rPr>
          <w:rFonts w:cs="Times New Roman"/>
        </w:rPr>
      </w:pPr>
      <w:r w:rsidRPr="00F21191">
        <w:rPr>
          <w:rFonts w:cs="Times New Roman"/>
        </w:rPr>
        <w:t>Requerido:</w:t>
      </w:r>
      <w:r>
        <w:rPr>
          <w:rFonts w:cs="Times New Roman"/>
        </w:rPr>
        <w:t xml:space="preserve"> </w:t>
      </w:r>
      <w:r w:rsidRPr="00F21191">
        <w:rPr>
          <w:rFonts w:cs="Times New Roman"/>
        </w:rPr>
        <w:t>Ministério Público do Estado do Rio de Janeiro</w:t>
      </w:r>
    </w:p>
    <w:p w14:paraId="2F6AB092" w14:textId="2ABE75F3" w:rsidR="002F3270" w:rsidRDefault="002F3270" w:rsidP="002F3270">
      <w:pPr>
        <w:tabs>
          <w:tab w:val="left" w:pos="7308"/>
        </w:tabs>
        <w:snapToGrid w:val="0"/>
        <w:spacing w:line="100" w:lineRule="atLeast"/>
        <w:jc w:val="both"/>
        <w:rPr>
          <w:rFonts w:cs="Times New Roman"/>
        </w:rPr>
      </w:pPr>
      <w:r w:rsidRPr="00F21191">
        <w:rPr>
          <w:rFonts w:cs="Times New Roman"/>
        </w:rPr>
        <w:t>Objeto:</w:t>
      </w:r>
      <w:r>
        <w:rPr>
          <w:rFonts w:cs="Times New Roman"/>
        </w:rPr>
        <w:t xml:space="preserve"> </w:t>
      </w:r>
      <w:r w:rsidRPr="00F21191">
        <w:rPr>
          <w:rFonts w:cs="Times New Roman"/>
        </w:rPr>
        <w:t xml:space="preserve">Ministério Público Federal. Ministério Público do Estado do Rio de Janeiro. Conflito negativo de atribuição. Notícia de Fato n.º 1.30.001.000242/2022-12. Apuração de possível prática de improbidade administrativa, no contexto de ascensão funcional irregular – provimento derivado inconstitucional – de empregados públicos da </w:t>
      </w:r>
      <w:proofErr w:type="spellStart"/>
      <w:r w:rsidRPr="00F21191">
        <w:rPr>
          <w:rFonts w:cs="Times New Roman"/>
        </w:rPr>
        <w:t>Nuclebrás</w:t>
      </w:r>
      <w:proofErr w:type="spellEnd"/>
      <w:r w:rsidRPr="00F21191">
        <w:rPr>
          <w:rFonts w:cs="Times New Roman"/>
        </w:rPr>
        <w:t xml:space="preserve"> Equipamentos Pesados S.A – NUCLEP. 17º Ofício da Procuradoria da República do Rio de Janeiro. Promotoria de Justiça de Tutela Coletiva de Itaguaí.</w:t>
      </w:r>
    </w:p>
    <w:p w14:paraId="4172F329" w14:textId="77777777" w:rsidR="002F3270" w:rsidRPr="002F3270" w:rsidRDefault="002F3270" w:rsidP="002F3270">
      <w:pPr>
        <w:pStyle w:val="Padro"/>
        <w:snapToGrid w:val="0"/>
        <w:spacing w:line="200" w:lineRule="atLeast"/>
        <w:jc w:val="both"/>
        <w:rPr>
          <w:rFonts w:ascii="Times New Roman" w:eastAsia="Times New Roman" w:hAnsi="Times New Roman" w:cs="Times New Roman"/>
          <w:color w:val="000000"/>
          <w:szCs w:val="24"/>
        </w:rPr>
      </w:pPr>
      <w:r w:rsidRPr="002F3270">
        <w:rPr>
          <w:rFonts w:ascii="Times New Roman" w:eastAsia="Times New Roman" w:hAnsi="Times New Roman" w:cs="Times New Roman"/>
          <w:b/>
          <w:bCs/>
          <w:color w:val="000000"/>
          <w:szCs w:val="24"/>
        </w:rPr>
        <w:t xml:space="preserve">Decisão: </w:t>
      </w:r>
      <w:r w:rsidRPr="002F3270">
        <w:rPr>
          <w:rFonts w:ascii="Times New Roman" w:eastAsia="Times New Roman" w:hAnsi="Times New Roman" w:cs="Times New Roman"/>
          <w:color w:val="000000"/>
          <w:szCs w:val="24"/>
        </w:rPr>
        <w:t>O Conselho, por unanimidade, julgou procedente o presente Conflito e fixou a atribuição do Ministério Público do Estado do Rio de Janeiro para conduzir o objeto dos presentes autos, nos termos do voto do Relator. Ausentes, justificadamente, o Presidente do CNMP, Antônio Augusto Brandão de Aras e, em razão da vacância do cargo, o representante indicado pelo Supremo Tribunal Federal e os representantes da Ordem dos Advogados do Brasil.</w:t>
      </w:r>
    </w:p>
    <w:p w14:paraId="67BFBAED" w14:textId="0E2C5EC8" w:rsidR="002F3270" w:rsidRDefault="002F3270" w:rsidP="002F3270">
      <w:pPr>
        <w:tabs>
          <w:tab w:val="left" w:pos="7308"/>
        </w:tabs>
        <w:snapToGrid w:val="0"/>
        <w:spacing w:line="100" w:lineRule="atLeast"/>
        <w:jc w:val="both"/>
        <w:rPr>
          <w:rFonts w:cs="Times New Roman"/>
        </w:rPr>
      </w:pPr>
    </w:p>
    <w:p w14:paraId="703B148D" w14:textId="77777777" w:rsidR="00CD6100" w:rsidRDefault="00CD6100" w:rsidP="00CD6100">
      <w:pPr>
        <w:tabs>
          <w:tab w:val="left" w:pos="7308"/>
        </w:tabs>
        <w:snapToGrid w:val="0"/>
        <w:spacing w:line="100" w:lineRule="atLeast"/>
        <w:ind w:left="567"/>
        <w:jc w:val="both"/>
        <w:rPr>
          <w:rFonts w:cs="Times New Roman"/>
        </w:rPr>
      </w:pPr>
    </w:p>
    <w:p w14:paraId="0A892897" w14:textId="0F4F4C9E" w:rsidR="00CD6100" w:rsidRPr="00CD6100" w:rsidRDefault="00CD6100" w:rsidP="00CD6100">
      <w:pPr>
        <w:tabs>
          <w:tab w:val="left" w:pos="7308"/>
        </w:tabs>
        <w:snapToGrid w:val="0"/>
        <w:spacing w:line="100" w:lineRule="atLeast"/>
        <w:ind w:left="567" w:hanging="567"/>
        <w:jc w:val="both"/>
        <w:rPr>
          <w:rFonts w:cs="Times New Roman"/>
          <w:b/>
          <w:bCs/>
        </w:rPr>
      </w:pPr>
      <w:r w:rsidRPr="00CD6100">
        <w:rPr>
          <w:rFonts w:cs="Times New Roman"/>
          <w:b/>
          <w:bCs/>
        </w:rPr>
        <w:t>38) Conflito de Atribuições n° 1.00069/2022-56</w:t>
      </w:r>
    </w:p>
    <w:p w14:paraId="4AE6EE9D" w14:textId="77777777" w:rsidR="00CD6100" w:rsidRDefault="00CD6100" w:rsidP="00CD6100">
      <w:pPr>
        <w:tabs>
          <w:tab w:val="left" w:pos="7308"/>
        </w:tabs>
        <w:snapToGrid w:val="0"/>
        <w:spacing w:line="100" w:lineRule="atLeast"/>
        <w:ind w:left="567" w:hanging="567"/>
        <w:jc w:val="both"/>
        <w:rPr>
          <w:rFonts w:cs="Times New Roman"/>
        </w:rPr>
      </w:pPr>
      <w:r w:rsidRPr="006D1A04">
        <w:rPr>
          <w:rFonts w:cs="Times New Roman"/>
        </w:rPr>
        <w:t>Relator(a):</w:t>
      </w:r>
      <w:r>
        <w:rPr>
          <w:rFonts w:cs="Times New Roman"/>
        </w:rPr>
        <w:t xml:space="preserve"> </w:t>
      </w:r>
      <w:r w:rsidRPr="006D1A04">
        <w:rPr>
          <w:rFonts w:cs="Times New Roman"/>
        </w:rPr>
        <w:t>Cons. Otavio Luiz Rodrigues Junior</w:t>
      </w:r>
    </w:p>
    <w:p w14:paraId="185CDAFF" w14:textId="77777777" w:rsidR="00CD6100" w:rsidRPr="006D1A04" w:rsidRDefault="00CD6100" w:rsidP="00CD6100">
      <w:pPr>
        <w:tabs>
          <w:tab w:val="left" w:pos="7308"/>
        </w:tabs>
        <w:snapToGrid w:val="0"/>
        <w:spacing w:line="100" w:lineRule="atLeast"/>
        <w:ind w:left="567" w:hanging="567"/>
        <w:jc w:val="both"/>
        <w:rPr>
          <w:rFonts w:cs="Times New Roman"/>
        </w:rPr>
      </w:pPr>
      <w:r w:rsidRPr="006D1A04">
        <w:rPr>
          <w:rFonts w:cs="Times New Roman"/>
        </w:rPr>
        <w:t>Requerente:</w:t>
      </w:r>
      <w:r>
        <w:rPr>
          <w:rFonts w:cs="Times New Roman"/>
        </w:rPr>
        <w:t xml:space="preserve"> </w:t>
      </w:r>
      <w:r w:rsidRPr="006D1A04">
        <w:rPr>
          <w:rFonts w:cs="Times New Roman"/>
        </w:rPr>
        <w:t>Ministério Público do Estado do Paraná</w:t>
      </w:r>
    </w:p>
    <w:p w14:paraId="3D4A39EF" w14:textId="77777777" w:rsidR="00CD6100" w:rsidRPr="006D1A04" w:rsidRDefault="00CD6100" w:rsidP="00CD6100">
      <w:pPr>
        <w:tabs>
          <w:tab w:val="left" w:pos="7308"/>
        </w:tabs>
        <w:snapToGrid w:val="0"/>
        <w:spacing w:line="100" w:lineRule="atLeast"/>
        <w:ind w:left="567" w:hanging="567"/>
        <w:jc w:val="both"/>
        <w:rPr>
          <w:rFonts w:cs="Times New Roman"/>
        </w:rPr>
      </w:pPr>
      <w:r w:rsidRPr="006D1A04">
        <w:rPr>
          <w:rFonts w:cs="Times New Roman"/>
        </w:rPr>
        <w:t>Requerido:</w:t>
      </w:r>
      <w:r>
        <w:rPr>
          <w:rFonts w:cs="Times New Roman"/>
        </w:rPr>
        <w:t xml:space="preserve"> </w:t>
      </w:r>
      <w:r w:rsidRPr="006D1A04">
        <w:rPr>
          <w:rFonts w:cs="Times New Roman"/>
        </w:rPr>
        <w:t>Ministério Público do Estado de Santa Catarina</w:t>
      </w:r>
    </w:p>
    <w:p w14:paraId="639D62BC" w14:textId="7CD72E80" w:rsidR="00CD6100" w:rsidRDefault="00CD6100" w:rsidP="00CD6100">
      <w:pPr>
        <w:tabs>
          <w:tab w:val="left" w:pos="7308"/>
        </w:tabs>
        <w:snapToGrid w:val="0"/>
        <w:spacing w:line="100" w:lineRule="atLeast"/>
        <w:jc w:val="both"/>
        <w:rPr>
          <w:rFonts w:cs="Times New Roman"/>
        </w:rPr>
      </w:pPr>
      <w:r w:rsidRPr="006D1A04">
        <w:rPr>
          <w:rFonts w:cs="Times New Roman"/>
        </w:rPr>
        <w:t>Objeto:</w:t>
      </w:r>
      <w:r>
        <w:rPr>
          <w:rFonts w:cs="Times New Roman"/>
        </w:rPr>
        <w:t xml:space="preserve"> </w:t>
      </w:r>
      <w:r w:rsidRPr="006D1A04">
        <w:rPr>
          <w:rFonts w:cs="Times New Roman"/>
        </w:rPr>
        <w:t>Ministério Público do Estado do Paraná. Ministério Público do Estado de Santa Catarina. Conflito negativo de atribuição. Inquérito Policial 0006764-57.2019.8.16.0117. Apuração de possível crime de tentativa de estelionato, referente à compra de motor náutico Yamaha, com vítima residente em Itapoá/SC, realizando transferência bancária para agência localizada em Missal/PR, na Comarca de Medianeira/PR.</w:t>
      </w:r>
    </w:p>
    <w:p w14:paraId="7275A99D" w14:textId="77777777" w:rsidR="00CD6100" w:rsidRPr="00CD6100" w:rsidRDefault="00CD6100" w:rsidP="00CD6100">
      <w:pPr>
        <w:pStyle w:val="Padro"/>
        <w:snapToGrid w:val="0"/>
        <w:spacing w:line="200" w:lineRule="atLeast"/>
        <w:jc w:val="both"/>
        <w:rPr>
          <w:rFonts w:ascii="Times New Roman" w:eastAsia="Times New Roman" w:hAnsi="Times New Roman" w:cs="Times New Roman"/>
          <w:color w:val="000000"/>
          <w:szCs w:val="24"/>
        </w:rPr>
      </w:pPr>
      <w:r w:rsidRPr="00CD6100">
        <w:rPr>
          <w:rFonts w:ascii="Times New Roman" w:eastAsia="Times New Roman" w:hAnsi="Times New Roman" w:cs="Times New Roman"/>
          <w:b/>
          <w:bCs/>
          <w:color w:val="000000"/>
          <w:szCs w:val="24"/>
        </w:rPr>
        <w:t xml:space="preserve">Decisão: </w:t>
      </w:r>
      <w:r w:rsidRPr="00CD6100">
        <w:rPr>
          <w:rFonts w:ascii="Times New Roman" w:eastAsia="Times New Roman" w:hAnsi="Times New Roman" w:cs="Times New Roman"/>
          <w:color w:val="000000"/>
          <w:szCs w:val="24"/>
        </w:rPr>
        <w:t>O Conselho, por unanimidade, votou pela procedência do presente Conflito de Atribuições e determinou a remessa dos autos do Inquérito Policial nº 0006764-57.2019.8.16.0117 ao Ministério Público do Estado de Santa Catarina, nos termos do voto do Relator. Ausentes, justificadamente, o Presidente do CNMP, Antônio Augusto Brandão de Aras e, em razão da vacância do cargo, o representante indicado pelo Supremo Tribunal Federal e os representantes da Ordem dos Advogados do Brasil.</w:t>
      </w:r>
    </w:p>
    <w:p w14:paraId="661FF137" w14:textId="77777777" w:rsidR="00CD6100" w:rsidRPr="006D1A04" w:rsidRDefault="00CD6100" w:rsidP="00CD6100">
      <w:pPr>
        <w:tabs>
          <w:tab w:val="left" w:pos="7308"/>
        </w:tabs>
        <w:snapToGrid w:val="0"/>
        <w:spacing w:line="100" w:lineRule="atLeast"/>
        <w:jc w:val="both"/>
        <w:rPr>
          <w:rFonts w:cs="Times New Roman"/>
        </w:rPr>
      </w:pPr>
    </w:p>
    <w:p w14:paraId="050CE48D" w14:textId="77777777" w:rsidR="008B31E1" w:rsidRPr="008B31E1" w:rsidRDefault="008B31E1" w:rsidP="008B31E1">
      <w:pPr>
        <w:tabs>
          <w:tab w:val="left" w:pos="7308"/>
        </w:tabs>
        <w:snapToGrid w:val="0"/>
        <w:spacing w:line="100" w:lineRule="atLeast"/>
        <w:ind w:left="567" w:hanging="567"/>
        <w:jc w:val="both"/>
        <w:rPr>
          <w:rFonts w:cs="Times New Roman"/>
          <w:b/>
          <w:bCs/>
        </w:rPr>
      </w:pPr>
      <w:r w:rsidRPr="008B31E1">
        <w:rPr>
          <w:rFonts w:cs="Times New Roman"/>
          <w:b/>
          <w:bCs/>
        </w:rPr>
        <w:t>39) Conflito de Atribuições n° 1.00083/2022-13</w:t>
      </w:r>
    </w:p>
    <w:p w14:paraId="5AA8A4CD" w14:textId="77777777" w:rsidR="008B31E1" w:rsidRDefault="008B31E1" w:rsidP="008B31E1">
      <w:pPr>
        <w:tabs>
          <w:tab w:val="left" w:pos="7308"/>
        </w:tabs>
        <w:snapToGrid w:val="0"/>
        <w:spacing w:line="100" w:lineRule="atLeast"/>
        <w:ind w:left="567" w:hanging="567"/>
        <w:jc w:val="both"/>
        <w:rPr>
          <w:rFonts w:cs="Times New Roman"/>
        </w:rPr>
      </w:pPr>
      <w:r w:rsidRPr="007C7F81">
        <w:rPr>
          <w:rFonts w:cs="Times New Roman"/>
        </w:rPr>
        <w:t>Relator(a):</w:t>
      </w:r>
      <w:r>
        <w:rPr>
          <w:rFonts w:cs="Times New Roman"/>
        </w:rPr>
        <w:t xml:space="preserve"> </w:t>
      </w:r>
      <w:r w:rsidRPr="007C7F81">
        <w:rPr>
          <w:rFonts w:cs="Times New Roman"/>
        </w:rPr>
        <w:t>Cons. Engels Augusto Muniz</w:t>
      </w:r>
    </w:p>
    <w:p w14:paraId="12C7336D" w14:textId="77777777" w:rsidR="008B31E1" w:rsidRPr="007C7F81" w:rsidRDefault="008B31E1" w:rsidP="008B31E1">
      <w:pPr>
        <w:tabs>
          <w:tab w:val="left" w:pos="7308"/>
        </w:tabs>
        <w:snapToGrid w:val="0"/>
        <w:spacing w:line="100" w:lineRule="atLeast"/>
        <w:ind w:left="567" w:hanging="567"/>
        <w:jc w:val="both"/>
        <w:rPr>
          <w:rFonts w:cs="Times New Roman"/>
        </w:rPr>
      </w:pPr>
      <w:r w:rsidRPr="007C7F81">
        <w:rPr>
          <w:rFonts w:cs="Times New Roman"/>
        </w:rPr>
        <w:t>Requerente:</w:t>
      </w:r>
      <w:r>
        <w:rPr>
          <w:rFonts w:cs="Times New Roman"/>
        </w:rPr>
        <w:t xml:space="preserve"> </w:t>
      </w:r>
      <w:r w:rsidRPr="007C7F81">
        <w:rPr>
          <w:rFonts w:cs="Times New Roman"/>
        </w:rPr>
        <w:t>Ministério Público do Estado de Goiás</w:t>
      </w:r>
    </w:p>
    <w:p w14:paraId="7F0CA619" w14:textId="77777777" w:rsidR="008B31E1" w:rsidRPr="007C7F81" w:rsidRDefault="008B31E1" w:rsidP="008B31E1">
      <w:pPr>
        <w:tabs>
          <w:tab w:val="left" w:pos="7308"/>
        </w:tabs>
        <w:snapToGrid w:val="0"/>
        <w:spacing w:line="100" w:lineRule="atLeast"/>
        <w:ind w:left="567" w:hanging="567"/>
        <w:jc w:val="both"/>
        <w:rPr>
          <w:rFonts w:cs="Times New Roman"/>
        </w:rPr>
      </w:pPr>
      <w:r w:rsidRPr="007C7F81">
        <w:rPr>
          <w:rFonts w:cs="Times New Roman"/>
        </w:rPr>
        <w:t>Requerido:</w:t>
      </w:r>
      <w:r>
        <w:rPr>
          <w:rFonts w:cs="Times New Roman"/>
        </w:rPr>
        <w:t xml:space="preserve"> </w:t>
      </w:r>
      <w:r w:rsidRPr="007C7F81">
        <w:rPr>
          <w:rFonts w:cs="Times New Roman"/>
        </w:rPr>
        <w:t>Procuradoria da República no Município de Anápolis</w:t>
      </w:r>
    </w:p>
    <w:p w14:paraId="234D148E" w14:textId="44368175" w:rsidR="008B31E1" w:rsidRDefault="008B31E1" w:rsidP="008B31E1">
      <w:pPr>
        <w:tabs>
          <w:tab w:val="left" w:pos="7308"/>
        </w:tabs>
        <w:snapToGrid w:val="0"/>
        <w:spacing w:line="100" w:lineRule="atLeast"/>
        <w:jc w:val="both"/>
        <w:rPr>
          <w:rFonts w:cs="Times New Roman"/>
        </w:rPr>
      </w:pPr>
      <w:r w:rsidRPr="007C7F81">
        <w:rPr>
          <w:rFonts w:cs="Times New Roman"/>
        </w:rPr>
        <w:t>Objeto:</w:t>
      </w:r>
      <w:r>
        <w:rPr>
          <w:rFonts w:cs="Times New Roman"/>
        </w:rPr>
        <w:t xml:space="preserve"> </w:t>
      </w:r>
      <w:r w:rsidRPr="007C7F81">
        <w:rPr>
          <w:rFonts w:cs="Times New Roman"/>
        </w:rPr>
        <w:t>Ministério Público do Estado de Goiás. Ministério Público Federal. Conflito negativo de atribuição. Inquérito Civil Público n.º 1.18.001.000268/2014-55. Apuração de inexistência ou deficiência de iluminação pública em trechos urbanos de rodovias federais que cortam a cidade de Anápolis/GO.</w:t>
      </w:r>
    </w:p>
    <w:p w14:paraId="03F9D629" w14:textId="1B17A64F" w:rsidR="008B31E1" w:rsidRDefault="008B31E1" w:rsidP="008B31E1">
      <w:pPr>
        <w:pStyle w:val="Padro"/>
        <w:snapToGrid w:val="0"/>
        <w:spacing w:line="200" w:lineRule="atLeast"/>
        <w:jc w:val="both"/>
        <w:rPr>
          <w:rFonts w:ascii="Times New Roman" w:eastAsia="Times New Roman" w:hAnsi="Times New Roman" w:cs="Times New Roman"/>
          <w:color w:val="000000"/>
          <w:szCs w:val="24"/>
        </w:rPr>
      </w:pPr>
      <w:r w:rsidRPr="008B31E1">
        <w:rPr>
          <w:rFonts w:ascii="Times New Roman" w:eastAsia="Times New Roman" w:hAnsi="Times New Roman" w:cs="Times New Roman"/>
          <w:b/>
          <w:bCs/>
          <w:color w:val="000000"/>
          <w:szCs w:val="24"/>
        </w:rPr>
        <w:t xml:space="preserve">Decisão: </w:t>
      </w:r>
      <w:r w:rsidRPr="008B31E1">
        <w:rPr>
          <w:rFonts w:ascii="Times New Roman" w:eastAsia="Times New Roman" w:hAnsi="Times New Roman" w:cs="Times New Roman"/>
          <w:color w:val="000000"/>
          <w:szCs w:val="24"/>
        </w:rPr>
        <w:t>O Conselho, por unanimidade, julgou procedente o presente Conflito para fixar a atribuição do Ministério Público Federal para conduzir o expediente objeto dos presentes autos, nos termos do voto do Relator. Ausentes, justificadamente, o Presidente do CNMP, Antônio Augusto Brandão de Aras e, em razão da vacância do cargo, o representante indicado pelo Supremo Tribunal Federal e os representantes da Ordem dos Advogados do Brasil.</w:t>
      </w:r>
    </w:p>
    <w:p w14:paraId="7553E057" w14:textId="2DD259ED" w:rsidR="008B31E1" w:rsidRDefault="008B31E1" w:rsidP="008B31E1">
      <w:pPr>
        <w:pStyle w:val="Padro"/>
        <w:snapToGrid w:val="0"/>
        <w:spacing w:line="200" w:lineRule="atLeast"/>
        <w:jc w:val="both"/>
        <w:rPr>
          <w:rFonts w:ascii="Times New Roman" w:eastAsia="Times New Roman" w:hAnsi="Times New Roman" w:cs="Times New Roman"/>
          <w:color w:val="000000"/>
          <w:szCs w:val="24"/>
        </w:rPr>
      </w:pPr>
    </w:p>
    <w:p w14:paraId="1514CAEF" w14:textId="77777777" w:rsidR="008B31E1" w:rsidRPr="008B31E1" w:rsidRDefault="008B31E1" w:rsidP="008B31E1">
      <w:pPr>
        <w:tabs>
          <w:tab w:val="left" w:pos="7308"/>
        </w:tabs>
        <w:snapToGrid w:val="0"/>
        <w:spacing w:line="100" w:lineRule="atLeast"/>
        <w:ind w:left="567" w:hanging="567"/>
        <w:jc w:val="both"/>
        <w:rPr>
          <w:rFonts w:cs="Times New Roman"/>
          <w:b/>
          <w:bCs/>
        </w:rPr>
      </w:pPr>
      <w:r w:rsidRPr="008B31E1">
        <w:rPr>
          <w:rFonts w:eastAsia="Times New Roman" w:cs="Times New Roman"/>
          <w:b/>
          <w:bCs/>
          <w:color w:val="000000"/>
        </w:rPr>
        <w:t xml:space="preserve">40) </w:t>
      </w:r>
      <w:r w:rsidRPr="008B31E1">
        <w:rPr>
          <w:rFonts w:cs="Times New Roman"/>
          <w:b/>
          <w:bCs/>
        </w:rPr>
        <w:t>Conflito de Atribuições n° 1.00090/2022-05</w:t>
      </w:r>
    </w:p>
    <w:p w14:paraId="59B9F79B" w14:textId="77777777" w:rsidR="008B31E1" w:rsidRDefault="008B31E1" w:rsidP="008B31E1">
      <w:pPr>
        <w:tabs>
          <w:tab w:val="left" w:pos="7308"/>
        </w:tabs>
        <w:snapToGrid w:val="0"/>
        <w:spacing w:line="100" w:lineRule="atLeast"/>
        <w:ind w:left="567" w:hanging="567"/>
        <w:jc w:val="both"/>
        <w:rPr>
          <w:rFonts w:cs="Times New Roman"/>
        </w:rPr>
      </w:pPr>
      <w:r w:rsidRPr="00D83202">
        <w:rPr>
          <w:rFonts w:cs="Times New Roman"/>
        </w:rPr>
        <w:t>Relator(a):</w:t>
      </w:r>
      <w:r>
        <w:rPr>
          <w:rFonts w:cs="Times New Roman"/>
        </w:rPr>
        <w:t xml:space="preserve"> </w:t>
      </w:r>
      <w:r w:rsidRPr="00D83202">
        <w:rPr>
          <w:rFonts w:cs="Times New Roman"/>
        </w:rPr>
        <w:t xml:space="preserve">Cons. Daniel </w:t>
      </w:r>
      <w:proofErr w:type="spellStart"/>
      <w:r w:rsidRPr="00D83202">
        <w:rPr>
          <w:rFonts w:cs="Times New Roman"/>
        </w:rPr>
        <w:t>Carnio</w:t>
      </w:r>
      <w:proofErr w:type="spellEnd"/>
      <w:r w:rsidRPr="00D83202">
        <w:rPr>
          <w:rFonts w:cs="Times New Roman"/>
        </w:rPr>
        <w:t xml:space="preserve"> Costa</w:t>
      </w:r>
    </w:p>
    <w:p w14:paraId="4E5CEBC5" w14:textId="77777777" w:rsidR="008B31E1" w:rsidRPr="00D83202" w:rsidRDefault="008B31E1" w:rsidP="008B31E1">
      <w:pPr>
        <w:tabs>
          <w:tab w:val="left" w:pos="7308"/>
        </w:tabs>
        <w:snapToGrid w:val="0"/>
        <w:spacing w:line="100" w:lineRule="atLeast"/>
        <w:ind w:left="567" w:hanging="567"/>
        <w:jc w:val="both"/>
        <w:rPr>
          <w:rFonts w:cs="Times New Roman"/>
        </w:rPr>
      </w:pPr>
      <w:r w:rsidRPr="00D83202">
        <w:rPr>
          <w:rFonts w:cs="Times New Roman"/>
        </w:rPr>
        <w:t>Requerente:</w:t>
      </w:r>
      <w:r>
        <w:rPr>
          <w:rFonts w:cs="Times New Roman"/>
        </w:rPr>
        <w:t xml:space="preserve"> </w:t>
      </w:r>
      <w:r w:rsidRPr="00D83202">
        <w:rPr>
          <w:rFonts w:cs="Times New Roman"/>
        </w:rPr>
        <w:t>Ministério Público do Estado de São Paulo</w:t>
      </w:r>
    </w:p>
    <w:p w14:paraId="5DCDC513" w14:textId="77777777" w:rsidR="008B31E1" w:rsidRPr="00D83202" w:rsidRDefault="008B31E1" w:rsidP="008B31E1">
      <w:pPr>
        <w:tabs>
          <w:tab w:val="left" w:pos="7308"/>
        </w:tabs>
        <w:snapToGrid w:val="0"/>
        <w:spacing w:line="100" w:lineRule="atLeast"/>
        <w:ind w:left="567" w:hanging="567"/>
        <w:jc w:val="both"/>
        <w:rPr>
          <w:rFonts w:cs="Times New Roman"/>
        </w:rPr>
      </w:pPr>
      <w:r w:rsidRPr="00D83202">
        <w:rPr>
          <w:rFonts w:cs="Times New Roman"/>
        </w:rPr>
        <w:t>Requerido:</w:t>
      </w:r>
      <w:r>
        <w:rPr>
          <w:rFonts w:cs="Times New Roman"/>
        </w:rPr>
        <w:t xml:space="preserve"> </w:t>
      </w:r>
      <w:r w:rsidRPr="00D83202">
        <w:rPr>
          <w:rFonts w:cs="Times New Roman"/>
        </w:rPr>
        <w:t>Ministério Público do Estado de Minas Gerais</w:t>
      </w:r>
    </w:p>
    <w:p w14:paraId="3A0E41F2" w14:textId="77777777" w:rsidR="008B31E1" w:rsidRPr="00D83202" w:rsidRDefault="008B31E1" w:rsidP="008B31E1">
      <w:pPr>
        <w:tabs>
          <w:tab w:val="left" w:pos="7308"/>
        </w:tabs>
        <w:snapToGrid w:val="0"/>
        <w:spacing w:line="100" w:lineRule="atLeast"/>
        <w:jc w:val="both"/>
        <w:rPr>
          <w:rFonts w:cs="Times New Roman"/>
        </w:rPr>
      </w:pPr>
      <w:r w:rsidRPr="00D83202">
        <w:rPr>
          <w:rFonts w:cs="Times New Roman"/>
        </w:rPr>
        <w:t>Objeto:</w:t>
      </w:r>
      <w:r>
        <w:rPr>
          <w:rFonts w:cs="Times New Roman"/>
        </w:rPr>
        <w:t xml:space="preserve"> </w:t>
      </w:r>
      <w:r w:rsidRPr="00D83202">
        <w:rPr>
          <w:rFonts w:cs="Times New Roman"/>
        </w:rPr>
        <w:t>Ministério Público do Estado de São Paulo. Ministério Público do Estado de Minas Gerais. Conflito negativo de atribuição. Autos n.º 0033147-32.2021.8.26.0050. Inquérito policial para apuração da prática, em tese, de tráfico de drogas, decorrente de apreensão de encomendas contendo substâncias anabolizantes na Central de Distribuição dos Correios em Belo Horizonte/MG.</w:t>
      </w:r>
    </w:p>
    <w:p w14:paraId="2EC8C7E9" w14:textId="12FE7FE2" w:rsidR="008B31E1" w:rsidRDefault="008B31E1" w:rsidP="008B31E1">
      <w:pPr>
        <w:pStyle w:val="Padro"/>
        <w:snapToGrid w:val="0"/>
        <w:spacing w:line="200" w:lineRule="atLeast"/>
        <w:jc w:val="both"/>
        <w:rPr>
          <w:rFonts w:ascii="Times New Roman" w:eastAsia="Times New Roman" w:hAnsi="Times New Roman" w:cs="Times New Roman"/>
          <w:color w:val="000000"/>
          <w:szCs w:val="24"/>
        </w:rPr>
      </w:pPr>
      <w:r w:rsidRPr="008B31E1">
        <w:rPr>
          <w:rFonts w:ascii="Times New Roman" w:eastAsia="Times New Roman" w:hAnsi="Times New Roman" w:cs="Times New Roman"/>
          <w:b/>
          <w:bCs/>
          <w:color w:val="000000"/>
          <w:szCs w:val="24"/>
        </w:rPr>
        <w:t xml:space="preserve">Decisão: </w:t>
      </w:r>
      <w:r w:rsidRPr="008B31E1">
        <w:rPr>
          <w:rFonts w:ascii="Times New Roman" w:eastAsia="Times New Roman" w:hAnsi="Times New Roman" w:cs="Times New Roman"/>
          <w:color w:val="000000"/>
          <w:szCs w:val="24"/>
        </w:rPr>
        <w:t>O Conselho, por unanimidade, declarou a atribuição do Ministério Público do Estado de São Paulo no tocante aos Boletins de Ocorrência nº 2020-033749712-001, cujo remetente é de São Paulo/SP; 2020-034852672-001, cujo remetente é de Santo André/SP e 2020-034835650-001, cujo remetente é Poá/SP, considerando-se válidos todos os atos já praticados, nos termos do voto do Relator. Ausentes, justificadamente, o Presidente do CNMP, Antônio Augusto Brandão de Aras e, em razão da vacância do cargo, o representante indicado pelo Supremo Tribunal Federal e os representantes da Ordem dos Advogados do Brasil.</w:t>
      </w:r>
    </w:p>
    <w:p w14:paraId="487CCC08" w14:textId="76AC1AF5" w:rsidR="008B31E1" w:rsidRDefault="008B31E1" w:rsidP="008B31E1">
      <w:pPr>
        <w:pStyle w:val="Padro"/>
        <w:snapToGrid w:val="0"/>
        <w:spacing w:line="200" w:lineRule="atLeast"/>
        <w:jc w:val="both"/>
        <w:rPr>
          <w:rFonts w:ascii="Times New Roman" w:eastAsia="Times New Roman" w:hAnsi="Times New Roman" w:cs="Times New Roman"/>
          <w:color w:val="000000"/>
          <w:szCs w:val="24"/>
        </w:rPr>
      </w:pPr>
    </w:p>
    <w:p w14:paraId="32415686" w14:textId="77777777" w:rsidR="008B31E1" w:rsidRPr="008B31E1" w:rsidRDefault="008B31E1" w:rsidP="008B31E1">
      <w:pPr>
        <w:tabs>
          <w:tab w:val="left" w:pos="7308"/>
        </w:tabs>
        <w:snapToGrid w:val="0"/>
        <w:spacing w:line="100" w:lineRule="atLeast"/>
        <w:ind w:left="567" w:hanging="567"/>
        <w:jc w:val="both"/>
        <w:rPr>
          <w:rFonts w:cs="Times New Roman"/>
          <w:b/>
          <w:bCs/>
        </w:rPr>
      </w:pPr>
      <w:r w:rsidRPr="008B31E1">
        <w:rPr>
          <w:rFonts w:eastAsia="Times New Roman" w:cs="Times New Roman"/>
          <w:b/>
          <w:bCs/>
          <w:color w:val="000000"/>
        </w:rPr>
        <w:t xml:space="preserve">41) </w:t>
      </w:r>
      <w:r w:rsidRPr="008B31E1">
        <w:rPr>
          <w:rFonts w:cs="Times New Roman"/>
          <w:b/>
          <w:bCs/>
        </w:rPr>
        <w:t>Conflito de Atribuições n° 1.00114/2022-90</w:t>
      </w:r>
    </w:p>
    <w:p w14:paraId="0FA111D9" w14:textId="77777777" w:rsidR="008B31E1" w:rsidRDefault="008B31E1" w:rsidP="008B31E1">
      <w:pPr>
        <w:tabs>
          <w:tab w:val="left" w:pos="7308"/>
        </w:tabs>
        <w:snapToGrid w:val="0"/>
        <w:spacing w:line="100" w:lineRule="atLeast"/>
        <w:ind w:left="567" w:hanging="567"/>
        <w:jc w:val="both"/>
        <w:rPr>
          <w:rFonts w:cs="Times New Roman"/>
        </w:rPr>
      </w:pPr>
      <w:r w:rsidRPr="00E95515">
        <w:rPr>
          <w:rFonts w:cs="Times New Roman"/>
        </w:rPr>
        <w:t>Relator(a):</w:t>
      </w:r>
      <w:r>
        <w:rPr>
          <w:rFonts w:cs="Times New Roman"/>
        </w:rPr>
        <w:t xml:space="preserve"> </w:t>
      </w:r>
      <w:r w:rsidRPr="00E95515">
        <w:rPr>
          <w:rFonts w:cs="Times New Roman"/>
        </w:rPr>
        <w:t>Cons. Otavio Luiz Rodrigues Junior</w:t>
      </w:r>
    </w:p>
    <w:p w14:paraId="31366A08" w14:textId="77777777" w:rsidR="008B31E1" w:rsidRPr="00E95515" w:rsidRDefault="008B31E1" w:rsidP="008B31E1">
      <w:pPr>
        <w:tabs>
          <w:tab w:val="left" w:pos="7308"/>
        </w:tabs>
        <w:snapToGrid w:val="0"/>
        <w:spacing w:line="100" w:lineRule="atLeast"/>
        <w:ind w:left="567" w:hanging="567"/>
        <w:jc w:val="both"/>
        <w:rPr>
          <w:rFonts w:cs="Times New Roman"/>
        </w:rPr>
      </w:pPr>
      <w:r w:rsidRPr="00E95515">
        <w:rPr>
          <w:rFonts w:cs="Times New Roman"/>
        </w:rPr>
        <w:t>Requerente:</w:t>
      </w:r>
      <w:r>
        <w:rPr>
          <w:rFonts w:cs="Times New Roman"/>
        </w:rPr>
        <w:t xml:space="preserve"> </w:t>
      </w:r>
      <w:r w:rsidRPr="00E95515">
        <w:rPr>
          <w:rFonts w:cs="Times New Roman"/>
        </w:rPr>
        <w:t>Ministério Público do Estado de São Paulo</w:t>
      </w:r>
    </w:p>
    <w:p w14:paraId="0F8E713A" w14:textId="77777777" w:rsidR="008B31E1" w:rsidRPr="00E95515" w:rsidRDefault="008B31E1" w:rsidP="008B31E1">
      <w:pPr>
        <w:tabs>
          <w:tab w:val="left" w:pos="7308"/>
        </w:tabs>
        <w:snapToGrid w:val="0"/>
        <w:spacing w:line="100" w:lineRule="atLeast"/>
        <w:ind w:left="567" w:hanging="567"/>
        <w:jc w:val="both"/>
        <w:rPr>
          <w:rFonts w:cs="Times New Roman"/>
        </w:rPr>
      </w:pPr>
      <w:r w:rsidRPr="00E95515">
        <w:rPr>
          <w:rFonts w:cs="Times New Roman"/>
        </w:rPr>
        <w:t>Requerido:</w:t>
      </w:r>
      <w:r>
        <w:rPr>
          <w:rFonts w:cs="Times New Roman"/>
        </w:rPr>
        <w:t xml:space="preserve"> </w:t>
      </w:r>
      <w:r w:rsidRPr="00E95515">
        <w:rPr>
          <w:rFonts w:cs="Times New Roman"/>
        </w:rPr>
        <w:t>Ministério Público do Distrito Federal e Territórios</w:t>
      </w:r>
    </w:p>
    <w:p w14:paraId="669A7A03" w14:textId="3EEC6A91" w:rsidR="008B31E1" w:rsidRDefault="008B31E1" w:rsidP="008B31E1">
      <w:pPr>
        <w:tabs>
          <w:tab w:val="left" w:pos="7308"/>
        </w:tabs>
        <w:snapToGrid w:val="0"/>
        <w:spacing w:line="100" w:lineRule="atLeast"/>
        <w:jc w:val="both"/>
        <w:rPr>
          <w:rFonts w:cs="Times New Roman"/>
        </w:rPr>
      </w:pPr>
      <w:r w:rsidRPr="00E95515">
        <w:rPr>
          <w:rFonts w:cs="Times New Roman"/>
        </w:rPr>
        <w:t>Objeto:</w:t>
      </w:r>
      <w:r>
        <w:rPr>
          <w:rFonts w:cs="Times New Roman"/>
        </w:rPr>
        <w:t xml:space="preserve"> </w:t>
      </w:r>
      <w:r w:rsidRPr="00E95515">
        <w:rPr>
          <w:rFonts w:cs="Times New Roman"/>
        </w:rPr>
        <w:t>Ministério Público do Estado de São Paulo. Ministério Público do Distrito Federal e Territórios. Conflito negativo de atribuição. Inquérito Policial n.º 0008590-28.2021.8.26.0196. Apuração de supostos crimes de furto mediante fraude. Promotoria de Justiça Auxiliar de Franca/SP. Promotoria de Justiça de Ceilândia/DF.</w:t>
      </w:r>
    </w:p>
    <w:p w14:paraId="1D845A6B" w14:textId="065B7BF2" w:rsidR="008B31E1" w:rsidRDefault="008B31E1" w:rsidP="008B31E1">
      <w:pPr>
        <w:pStyle w:val="Padro"/>
        <w:snapToGrid w:val="0"/>
        <w:spacing w:line="200" w:lineRule="atLeast"/>
        <w:jc w:val="both"/>
        <w:rPr>
          <w:rFonts w:ascii="Times New Roman" w:eastAsia="Times New Roman" w:hAnsi="Times New Roman" w:cs="Times New Roman"/>
          <w:color w:val="000000"/>
          <w:szCs w:val="24"/>
        </w:rPr>
      </w:pPr>
      <w:r w:rsidRPr="008B31E1">
        <w:rPr>
          <w:rFonts w:ascii="Times New Roman" w:eastAsia="Times New Roman" w:hAnsi="Times New Roman" w:cs="Times New Roman"/>
          <w:b/>
          <w:bCs/>
          <w:color w:val="000000"/>
          <w:szCs w:val="24"/>
        </w:rPr>
        <w:t xml:space="preserve">Decisão: </w:t>
      </w:r>
      <w:r w:rsidRPr="008B31E1">
        <w:rPr>
          <w:rFonts w:ascii="Times New Roman" w:eastAsia="Times New Roman" w:hAnsi="Times New Roman" w:cs="Times New Roman"/>
          <w:color w:val="000000"/>
          <w:szCs w:val="24"/>
        </w:rPr>
        <w:t>O Conselho, por unanimidade, votou pela procedência do presente Conflito de Atribuições e determinou a remessa dos autos do Inquérito Policial nº 0008590-28.2021.8.26.0196 ao Ministério Público do Distrito Federal e Territórios, nos termos do voto do Relator. Ausentes, justificadamente, o Presidente do CNMP, Antônio Augusto Brandão de Aras e, em razão da vacância do cargo, o representante indicado pelo Supremo Tribunal Federal e os representantes da Ordem dos Advogados do Brasil.</w:t>
      </w:r>
    </w:p>
    <w:p w14:paraId="7EAEA5B6" w14:textId="0D183D2B" w:rsidR="008B31E1" w:rsidRDefault="008B31E1" w:rsidP="008B31E1">
      <w:pPr>
        <w:pStyle w:val="Padro"/>
        <w:snapToGrid w:val="0"/>
        <w:spacing w:line="200" w:lineRule="atLeast"/>
        <w:jc w:val="both"/>
        <w:rPr>
          <w:rFonts w:ascii="Times New Roman" w:eastAsia="Times New Roman" w:hAnsi="Times New Roman" w:cs="Times New Roman"/>
          <w:color w:val="000000"/>
          <w:szCs w:val="24"/>
        </w:rPr>
      </w:pPr>
    </w:p>
    <w:p w14:paraId="5E7B8830" w14:textId="77777777" w:rsidR="005921B9" w:rsidRPr="005921B9" w:rsidRDefault="008B31E1" w:rsidP="005921B9">
      <w:pPr>
        <w:tabs>
          <w:tab w:val="left" w:pos="7308"/>
        </w:tabs>
        <w:snapToGrid w:val="0"/>
        <w:spacing w:line="100" w:lineRule="atLeast"/>
        <w:ind w:left="567" w:hanging="567"/>
        <w:jc w:val="both"/>
        <w:rPr>
          <w:rFonts w:cs="Times New Roman"/>
          <w:b/>
          <w:bCs/>
        </w:rPr>
      </w:pPr>
      <w:r w:rsidRPr="005921B9">
        <w:rPr>
          <w:rFonts w:eastAsia="Times New Roman" w:cs="Times New Roman"/>
          <w:b/>
          <w:bCs/>
          <w:color w:val="000000"/>
        </w:rPr>
        <w:t xml:space="preserve">42) </w:t>
      </w:r>
      <w:r w:rsidR="005921B9" w:rsidRPr="005921B9">
        <w:rPr>
          <w:rFonts w:cs="Times New Roman"/>
          <w:b/>
          <w:bCs/>
        </w:rPr>
        <w:t>Conflito de Atribuições n° 1.00125/2022-99</w:t>
      </w:r>
    </w:p>
    <w:p w14:paraId="44248868" w14:textId="77777777" w:rsidR="005921B9" w:rsidRDefault="005921B9" w:rsidP="005921B9">
      <w:pPr>
        <w:tabs>
          <w:tab w:val="left" w:pos="7308"/>
        </w:tabs>
        <w:snapToGrid w:val="0"/>
        <w:spacing w:line="100" w:lineRule="atLeast"/>
        <w:ind w:left="567" w:hanging="567"/>
        <w:jc w:val="both"/>
        <w:rPr>
          <w:rFonts w:cs="Times New Roman"/>
        </w:rPr>
      </w:pPr>
      <w:r w:rsidRPr="00E860E4">
        <w:rPr>
          <w:rFonts w:cs="Times New Roman"/>
        </w:rPr>
        <w:t>Relator(a):</w:t>
      </w:r>
      <w:r>
        <w:rPr>
          <w:rFonts w:cs="Times New Roman"/>
        </w:rPr>
        <w:t xml:space="preserve"> </w:t>
      </w:r>
      <w:r w:rsidRPr="00E860E4">
        <w:rPr>
          <w:rFonts w:cs="Times New Roman"/>
        </w:rPr>
        <w:t>Cons. Engels Augusto Muniz</w:t>
      </w:r>
    </w:p>
    <w:p w14:paraId="4891D7FF" w14:textId="77777777" w:rsidR="005921B9" w:rsidRPr="00E860E4" w:rsidRDefault="005921B9" w:rsidP="005921B9">
      <w:pPr>
        <w:tabs>
          <w:tab w:val="left" w:pos="7308"/>
        </w:tabs>
        <w:snapToGrid w:val="0"/>
        <w:spacing w:line="100" w:lineRule="atLeast"/>
        <w:ind w:left="567" w:hanging="567"/>
        <w:jc w:val="both"/>
        <w:rPr>
          <w:rFonts w:cs="Times New Roman"/>
        </w:rPr>
      </w:pPr>
      <w:r w:rsidRPr="00E860E4">
        <w:rPr>
          <w:rFonts w:cs="Times New Roman"/>
        </w:rPr>
        <w:t>Requerente:</w:t>
      </w:r>
      <w:r>
        <w:rPr>
          <w:rFonts w:cs="Times New Roman"/>
        </w:rPr>
        <w:t xml:space="preserve"> </w:t>
      </w:r>
      <w:r w:rsidRPr="00E860E4">
        <w:rPr>
          <w:rFonts w:cs="Times New Roman"/>
        </w:rPr>
        <w:t>Ministério Público do Estado da Bahia</w:t>
      </w:r>
    </w:p>
    <w:p w14:paraId="1E181FCA" w14:textId="77777777" w:rsidR="005921B9" w:rsidRPr="00E860E4" w:rsidRDefault="005921B9" w:rsidP="005921B9">
      <w:pPr>
        <w:tabs>
          <w:tab w:val="left" w:pos="7308"/>
        </w:tabs>
        <w:snapToGrid w:val="0"/>
        <w:spacing w:line="100" w:lineRule="atLeast"/>
        <w:ind w:left="567" w:hanging="567"/>
        <w:jc w:val="both"/>
        <w:rPr>
          <w:rFonts w:cs="Times New Roman"/>
        </w:rPr>
      </w:pPr>
      <w:r w:rsidRPr="00E860E4">
        <w:rPr>
          <w:rFonts w:cs="Times New Roman"/>
        </w:rPr>
        <w:t>Requerido:</w:t>
      </w:r>
      <w:r>
        <w:rPr>
          <w:rFonts w:cs="Times New Roman"/>
        </w:rPr>
        <w:t xml:space="preserve"> </w:t>
      </w:r>
      <w:r w:rsidRPr="00E860E4">
        <w:rPr>
          <w:rFonts w:cs="Times New Roman"/>
        </w:rPr>
        <w:t>Ministério Público do Estado de São Paulo</w:t>
      </w:r>
    </w:p>
    <w:p w14:paraId="1E884D2B" w14:textId="77777777" w:rsidR="005921B9" w:rsidRPr="00E860E4" w:rsidRDefault="005921B9" w:rsidP="005921B9">
      <w:pPr>
        <w:tabs>
          <w:tab w:val="left" w:pos="7308"/>
        </w:tabs>
        <w:snapToGrid w:val="0"/>
        <w:spacing w:line="100" w:lineRule="atLeast"/>
        <w:jc w:val="both"/>
        <w:rPr>
          <w:rFonts w:cs="Times New Roman"/>
        </w:rPr>
      </w:pPr>
      <w:r w:rsidRPr="00E860E4">
        <w:rPr>
          <w:rFonts w:cs="Times New Roman"/>
        </w:rPr>
        <w:t>Objeto:</w:t>
      </w:r>
      <w:r>
        <w:rPr>
          <w:rFonts w:cs="Times New Roman"/>
        </w:rPr>
        <w:t xml:space="preserve"> </w:t>
      </w:r>
      <w:r w:rsidRPr="00E860E4">
        <w:rPr>
          <w:rFonts w:cs="Times New Roman"/>
        </w:rPr>
        <w:t>Ministério Público do Estado da Bahia. Ministério Público do Estado de São Paulo. Conflito negativo de atribuição. IDEA Nº 003.9.224965/2019. Apuração de suposto crime de estelionato após vítima ter seu aplicativo de mensagens "</w:t>
      </w:r>
      <w:proofErr w:type="spellStart"/>
      <w:r w:rsidRPr="00E860E4">
        <w:rPr>
          <w:rFonts w:cs="Times New Roman"/>
        </w:rPr>
        <w:t>Whatsapp</w:t>
      </w:r>
      <w:proofErr w:type="spellEnd"/>
      <w:r w:rsidRPr="00E860E4">
        <w:rPr>
          <w:rFonts w:cs="Times New Roman"/>
        </w:rPr>
        <w:t>" clonado, sendo-lhe exigida quantia para que o acesso fosse recuperado.</w:t>
      </w:r>
    </w:p>
    <w:p w14:paraId="099253CF" w14:textId="26DE9ECC" w:rsidR="005921B9" w:rsidRDefault="005921B9" w:rsidP="005921B9">
      <w:pPr>
        <w:pStyle w:val="Padro"/>
        <w:snapToGrid w:val="0"/>
        <w:spacing w:line="200" w:lineRule="atLeast"/>
        <w:jc w:val="both"/>
        <w:rPr>
          <w:rFonts w:ascii="Times New Roman" w:eastAsia="Times New Roman" w:hAnsi="Times New Roman" w:cs="Times New Roman"/>
          <w:color w:val="000000"/>
          <w:szCs w:val="24"/>
        </w:rPr>
      </w:pPr>
      <w:r w:rsidRPr="005921B9">
        <w:rPr>
          <w:rFonts w:ascii="Times New Roman" w:eastAsia="Times New Roman" w:hAnsi="Times New Roman" w:cs="Times New Roman"/>
          <w:b/>
          <w:bCs/>
          <w:color w:val="000000"/>
          <w:szCs w:val="24"/>
        </w:rPr>
        <w:t xml:space="preserve">Decisão: </w:t>
      </w:r>
      <w:r w:rsidRPr="005921B9">
        <w:rPr>
          <w:rFonts w:ascii="Times New Roman" w:eastAsia="Times New Roman" w:hAnsi="Times New Roman" w:cs="Times New Roman"/>
          <w:color w:val="000000"/>
          <w:szCs w:val="24"/>
        </w:rPr>
        <w:t>O Conselho, por unanimidade, julgou improcedente o presente Conflito para fixar a atribuição do Ministério Público do Estado da Bahia para conduzir o expediente objeto dos presentes autos, nos termos do voto do Relator. Ausentes, justificadamente, o Presidente do CNMP, Antônio Augusto Brandão de Aras e, em razão da vacância do cargo, o representante indicado pelo Supremo Tribunal Federal e os representantes da Ordem dos Advogados do Brasil.</w:t>
      </w:r>
    </w:p>
    <w:p w14:paraId="457ED159" w14:textId="2D3229FC" w:rsidR="005921B9" w:rsidRDefault="005921B9" w:rsidP="005921B9">
      <w:pPr>
        <w:pStyle w:val="Padro"/>
        <w:snapToGrid w:val="0"/>
        <w:spacing w:line="200" w:lineRule="atLeast"/>
        <w:jc w:val="both"/>
        <w:rPr>
          <w:rFonts w:ascii="Times New Roman" w:eastAsia="Times New Roman" w:hAnsi="Times New Roman" w:cs="Times New Roman"/>
          <w:color w:val="000000"/>
          <w:szCs w:val="24"/>
        </w:rPr>
      </w:pPr>
    </w:p>
    <w:p w14:paraId="186EC248" w14:textId="77777777" w:rsidR="005921B9" w:rsidRPr="005921B9" w:rsidRDefault="005921B9" w:rsidP="005921B9">
      <w:pPr>
        <w:tabs>
          <w:tab w:val="left" w:pos="7308"/>
        </w:tabs>
        <w:snapToGrid w:val="0"/>
        <w:spacing w:line="100" w:lineRule="atLeast"/>
        <w:ind w:left="567" w:hanging="567"/>
        <w:jc w:val="both"/>
        <w:rPr>
          <w:rFonts w:cs="Times New Roman"/>
          <w:b/>
          <w:bCs/>
        </w:rPr>
      </w:pPr>
      <w:r w:rsidRPr="005921B9">
        <w:rPr>
          <w:rFonts w:eastAsia="Times New Roman" w:cs="Times New Roman"/>
          <w:b/>
          <w:bCs/>
          <w:color w:val="000000"/>
        </w:rPr>
        <w:t xml:space="preserve">43) </w:t>
      </w:r>
      <w:bookmarkStart w:id="9" w:name="_Hlk71723181"/>
      <w:r w:rsidRPr="005921B9">
        <w:rPr>
          <w:rFonts w:cs="Times New Roman"/>
          <w:b/>
          <w:bCs/>
        </w:rPr>
        <w:t>Procedimento de Controle Administrativo n° 1.01341/2021-70</w:t>
      </w:r>
    </w:p>
    <w:p w14:paraId="6C200438" w14:textId="77777777" w:rsidR="005921B9" w:rsidRDefault="005921B9" w:rsidP="005921B9">
      <w:pPr>
        <w:tabs>
          <w:tab w:val="left" w:pos="7308"/>
        </w:tabs>
        <w:snapToGrid w:val="0"/>
        <w:spacing w:line="100" w:lineRule="atLeast"/>
        <w:ind w:left="567" w:hanging="567"/>
        <w:jc w:val="both"/>
        <w:rPr>
          <w:rFonts w:cs="Times New Roman"/>
        </w:rPr>
      </w:pPr>
      <w:r w:rsidRPr="00C61D51">
        <w:rPr>
          <w:rFonts w:cs="Times New Roman"/>
        </w:rPr>
        <w:t>Relator(a):</w:t>
      </w:r>
      <w:r>
        <w:rPr>
          <w:rFonts w:cs="Times New Roman"/>
        </w:rPr>
        <w:t xml:space="preserve"> </w:t>
      </w:r>
      <w:r w:rsidRPr="00C61D51">
        <w:rPr>
          <w:rFonts w:cs="Times New Roman"/>
        </w:rPr>
        <w:t>Cons. Rinaldo Reis Lima</w:t>
      </w:r>
    </w:p>
    <w:p w14:paraId="234EBDCC" w14:textId="77777777" w:rsidR="005921B9" w:rsidRPr="00C61D51" w:rsidRDefault="005921B9" w:rsidP="005921B9">
      <w:pPr>
        <w:tabs>
          <w:tab w:val="left" w:pos="7308"/>
        </w:tabs>
        <w:snapToGrid w:val="0"/>
        <w:spacing w:line="100" w:lineRule="atLeast"/>
        <w:ind w:left="567" w:hanging="567"/>
        <w:jc w:val="both"/>
        <w:rPr>
          <w:rFonts w:cs="Times New Roman"/>
        </w:rPr>
      </w:pPr>
      <w:r w:rsidRPr="00C61D51">
        <w:rPr>
          <w:rFonts w:cs="Times New Roman"/>
        </w:rPr>
        <w:t>Requerente:</w:t>
      </w:r>
      <w:r>
        <w:rPr>
          <w:rFonts w:cs="Times New Roman"/>
        </w:rPr>
        <w:t xml:space="preserve"> </w:t>
      </w:r>
      <w:r w:rsidRPr="00C61D51">
        <w:rPr>
          <w:rFonts w:cs="Times New Roman"/>
        </w:rPr>
        <w:t>Federação Nacional de Entidades de Oficiais Militares Estaduais</w:t>
      </w:r>
    </w:p>
    <w:p w14:paraId="1ED412DA" w14:textId="77777777" w:rsidR="005921B9" w:rsidRPr="00C61D51" w:rsidRDefault="005921B9" w:rsidP="005921B9">
      <w:pPr>
        <w:tabs>
          <w:tab w:val="left" w:pos="7308"/>
        </w:tabs>
        <w:snapToGrid w:val="0"/>
        <w:spacing w:line="100" w:lineRule="atLeast"/>
        <w:ind w:left="567" w:hanging="567"/>
        <w:jc w:val="both"/>
        <w:rPr>
          <w:rFonts w:cs="Times New Roman"/>
        </w:rPr>
      </w:pPr>
      <w:r w:rsidRPr="00C61D51">
        <w:rPr>
          <w:rFonts w:cs="Times New Roman"/>
        </w:rPr>
        <w:t>Advogado:</w:t>
      </w:r>
      <w:r>
        <w:rPr>
          <w:rFonts w:cs="Times New Roman"/>
        </w:rPr>
        <w:t xml:space="preserve"> </w:t>
      </w:r>
      <w:r w:rsidRPr="00C61D51">
        <w:rPr>
          <w:rFonts w:cs="Times New Roman"/>
        </w:rPr>
        <w:t xml:space="preserve">Elias </w:t>
      </w:r>
      <w:proofErr w:type="spellStart"/>
      <w:r w:rsidRPr="00C61D51">
        <w:rPr>
          <w:rFonts w:cs="Times New Roman"/>
        </w:rPr>
        <w:t>Miler</w:t>
      </w:r>
      <w:proofErr w:type="spellEnd"/>
      <w:r w:rsidRPr="00C61D51">
        <w:rPr>
          <w:rFonts w:cs="Times New Roman"/>
        </w:rPr>
        <w:t xml:space="preserve"> da Silva – OAB/DF n.º 30.245</w:t>
      </w:r>
    </w:p>
    <w:p w14:paraId="48E40392" w14:textId="77777777" w:rsidR="005921B9" w:rsidRPr="00C61D51" w:rsidRDefault="005921B9" w:rsidP="005921B9">
      <w:pPr>
        <w:tabs>
          <w:tab w:val="left" w:pos="7308"/>
        </w:tabs>
        <w:snapToGrid w:val="0"/>
        <w:spacing w:line="100" w:lineRule="atLeast"/>
        <w:ind w:left="567" w:hanging="567"/>
        <w:jc w:val="both"/>
        <w:rPr>
          <w:rFonts w:cs="Times New Roman"/>
        </w:rPr>
      </w:pPr>
      <w:r w:rsidRPr="00C61D51">
        <w:rPr>
          <w:rFonts w:cs="Times New Roman"/>
        </w:rPr>
        <w:t>Requerido:</w:t>
      </w:r>
      <w:r>
        <w:rPr>
          <w:rFonts w:cs="Times New Roman"/>
        </w:rPr>
        <w:t xml:space="preserve"> </w:t>
      </w:r>
      <w:r w:rsidRPr="00C61D51">
        <w:rPr>
          <w:rFonts w:cs="Times New Roman"/>
        </w:rPr>
        <w:t>Ministério Público do Estado do Rio de Janeiro</w:t>
      </w:r>
    </w:p>
    <w:p w14:paraId="6E69D1BA" w14:textId="77777777" w:rsidR="005921B9" w:rsidRPr="00C61D51" w:rsidRDefault="005921B9" w:rsidP="005921B9">
      <w:pPr>
        <w:tabs>
          <w:tab w:val="left" w:pos="7308"/>
        </w:tabs>
        <w:snapToGrid w:val="0"/>
        <w:spacing w:line="100" w:lineRule="atLeast"/>
        <w:jc w:val="both"/>
        <w:rPr>
          <w:rFonts w:cs="Times New Roman"/>
        </w:rPr>
      </w:pPr>
      <w:r w:rsidRPr="00C61D51">
        <w:rPr>
          <w:rFonts w:cs="Times New Roman"/>
        </w:rPr>
        <w:t>Objeto:</w:t>
      </w:r>
      <w:r>
        <w:rPr>
          <w:rFonts w:cs="Times New Roman"/>
        </w:rPr>
        <w:t xml:space="preserve"> </w:t>
      </w:r>
      <w:r w:rsidRPr="00C61D51">
        <w:rPr>
          <w:rFonts w:cs="Times New Roman"/>
        </w:rPr>
        <w:t>Ministério Público do Estado do Rio de Janeiro. Desconstituição de ato administrativo. Edição da Resolução Conjunta 01/2021. 1ª, 2ª e 3ª Promotorias de Justiça junto à Auditoria da Justiça Militar e à Secretaria de Estado da Polícia Militar. Desrespeito ao princípio da reserva legal. Pedido liminar.</w:t>
      </w:r>
    </w:p>
    <w:bookmarkEnd w:id="9"/>
    <w:p w14:paraId="58F20D33" w14:textId="77777777" w:rsidR="005921B9" w:rsidRPr="005921B9" w:rsidRDefault="005921B9" w:rsidP="005921B9">
      <w:pPr>
        <w:pStyle w:val="Padro"/>
        <w:snapToGrid w:val="0"/>
        <w:spacing w:line="200" w:lineRule="atLeast"/>
        <w:jc w:val="both"/>
        <w:rPr>
          <w:rFonts w:ascii="Times New Roman" w:eastAsia="Times New Roman" w:hAnsi="Times New Roman" w:cs="Times New Roman"/>
          <w:color w:val="000000"/>
          <w:szCs w:val="24"/>
        </w:rPr>
      </w:pPr>
      <w:r w:rsidRPr="005921B9">
        <w:rPr>
          <w:rFonts w:ascii="Times New Roman" w:eastAsia="Times New Roman" w:hAnsi="Times New Roman" w:cs="Times New Roman"/>
          <w:b/>
          <w:bCs/>
          <w:color w:val="000000"/>
          <w:szCs w:val="24"/>
        </w:rPr>
        <w:t xml:space="preserve">Decisão: </w:t>
      </w:r>
      <w:r w:rsidRPr="005921B9">
        <w:rPr>
          <w:rFonts w:ascii="Times New Roman" w:eastAsia="Times New Roman" w:hAnsi="Times New Roman" w:cs="Times New Roman"/>
          <w:color w:val="000000"/>
          <w:szCs w:val="24"/>
        </w:rPr>
        <w:t>O Conselho, por unanimidade, j</w:t>
      </w:r>
      <w:r w:rsidRPr="005921B9">
        <w:rPr>
          <w:rFonts w:ascii="Times New Roman" w:eastAsia="SimSun" w:hAnsi="Times New Roman" w:cs="Times New Roman"/>
          <w:szCs w:val="24"/>
        </w:rPr>
        <w:t xml:space="preserve">ulgou improcedente o pedido, porquanto não há ilegalidade flagrante no conteúdo da Resolução Conjunta SEPM/MPERJ nº 01, de 20 de outubro de 2021, </w:t>
      </w:r>
      <w:r w:rsidRPr="005921B9">
        <w:rPr>
          <w:rFonts w:ascii="Times New Roman" w:eastAsia="Times New Roman" w:hAnsi="Times New Roman" w:cs="Times New Roman"/>
          <w:color w:val="000000"/>
          <w:szCs w:val="24"/>
        </w:rPr>
        <w:t>nos termos do voto do Relator. Ausentes, justificadamente, o Presidente do CNMP, Antônio Augusto Brandão de Aras e, em razão da vacância do cargo, o representante indicado pelo Supremo Tribunal Federal e os representantes da Ordem dos Advogados do Brasil.</w:t>
      </w:r>
    </w:p>
    <w:p w14:paraId="78817C8A" w14:textId="6C9FB6AB" w:rsidR="005921B9" w:rsidRPr="005921B9" w:rsidRDefault="005921B9" w:rsidP="005921B9">
      <w:pPr>
        <w:pStyle w:val="Padro"/>
        <w:snapToGrid w:val="0"/>
        <w:spacing w:line="200" w:lineRule="atLeast"/>
        <w:jc w:val="both"/>
        <w:rPr>
          <w:rFonts w:ascii="Times New Roman" w:eastAsia="Times New Roman" w:hAnsi="Times New Roman" w:cs="Times New Roman"/>
          <w:color w:val="000000"/>
          <w:szCs w:val="24"/>
        </w:rPr>
      </w:pPr>
    </w:p>
    <w:p w14:paraId="449BA67D" w14:textId="77777777" w:rsidR="005921B9" w:rsidRPr="005921B9" w:rsidRDefault="005921B9" w:rsidP="005921B9">
      <w:pPr>
        <w:tabs>
          <w:tab w:val="left" w:pos="7308"/>
        </w:tabs>
        <w:snapToGrid w:val="0"/>
        <w:spacing w:line="100" w:lineRule="atLeast"/>
        <w:ind w:left="567" w:hanging="567"/>
        <w:jc w:val="both"/>
        <w:rPr>
          <w:rFonts w:cs="Times New Roman"/>
          <w:b/>
          <w:bCs/>
        </w:rPr>
      </w:pPr>
      <w:r w:rsidRPr="005921B9">
        <w:rPr>
          <w:rFonts w:eastAsia="Times New Roman" w:cs="Times New Roman"/>
          <w:b/>
          <w:bCs/>
          <w:color w:val="000000"/>
        </w:rPr>
        <w:t xml:space="preserve">44) </w:t>
      </w:r>
      <w:r w:rsidRPr="005921B9">
        <w:rPr>
          <w:rFonts w:cs="Times New Roman"/>
          <w:b/>
          <w:bCs/>
        </w:rPr>
        <w:t>Procedimento de Controle Administrativo n° 1.01358/2021-09</w:t>
      </w:r>
    </w:p>
    <w:p w14:paraId="224ED3E4" w14:textId="77777777" w:rsidR="005921B9" w:rsidRDefault="005921B9" w:rsidP="005921B9">
      <w:pPr>
        <w:tabs>
          <w:tab w:val="left" w:pos="7308"/>
        </w:tabs>
        <w:snapToGrid w:val="0"/>
        <w:spacing w:line="100" w:lineRule="atLeast"/>
        <w:ind w:left="567" w:hanging="567"/>
        <w:jc w:val="both"/>
        <w:rPr>
          <w:rFonts w:cs="Times New Roman"/>
        </w:rPr>
      </w:pPr>
      <w:r w:rsidRPr="0094535C">
        <w:rPr>
          <w:rFonts w:cs="Times New Roman"/>
        </w:rPr>
        <w:t>Relator(a):</w:t>
      </w:r>
      <w:r>
        <w:rPr>
          <w:rFonts w:cs="Times New Roman"/>
        </w:rPr>
        <w:t xml:space="preserve"> </w:t>
      </w:r>
      <w:r w:rsidRPr="0094535C">
        <w:rPr>
          <w:rFonts w:cs="Times New Roman"/>
        </w:rPr>
        <w:t>Cons. Otavio Luiz Rodrigues Junior</w:t>
      </w:r>
    </w:p>
    <w:p w14:paraId="45239A6F" w14:textId="77777777" w:rsidR="005921B9" w:rsidRPr="0094535C" w:rsidRDefault="005921B9" w:rsidP="005921B9">
      <w:pPr>
        <w:tabs>
          <w:tab w:val="left" w:pos="7308"/>
        </w:tabs>
        <w:snapToGrid w:val="0"/>
        <w:spacing w:line="100" w:lineRule="atLeast"/>
        <w:ind w:left="567" w:hanging="567"/>
        <w:jc w:val="both"/>
        <w:rPr>
          <w:rFonts w:cs="Times New Roman"/>
        </w:rPr>
      </w:pPr>
      <w:r w:rsidRPr="0094535C">
        <w:rPr>
          <w:rFonts w:cs="Times New Roman"/>
        </w:rPr>
        <w:t>Requerente:</w:t>
      </w:r>
      <w:r>
        <w:rPr>
          <w:rFonts w:cs="Times New Roman"/>
        </w:rPr>
        <w:t xml:space="preserve"> </w:t>
      </w:r>
      <w:proofErr w:type="spellStart"/>
      <w:r w:rsidRPr="0094535C">
        <w:rPr>
          <w:rFonts w:cs="Times New Roman"/>
        </w:rPr>
        <w:t>Andre</w:t>
      </w:r>
      <w:proofErr w:type="spellEnd"/>
      <w:r w:rsidRPr="0094535C">
        <w:rPr>
          <w:rFonts w:cs="Times New Roman"/>
        </w:rPr>
        <w:t xml:space="preserve"> </w:t>
      </w:r>
      <w:proofErr w:type="spellStart"/>
      <w:r w:rsidRPr="0094535C">
        <w:rPr>
          <w:rFonts w:cs="Times New Roman"/>
        </w:rPr>
        <w:t>Luis</w:t>
      </w:r>
      <w:proofErr w:type="spellEnd"/>
      <w:r w:rsidRPr="0094535C">
        <w:rPr>
          <w:rFonts w:cs="Times New Roman"/>
        </w:rPr>
        <w:t xml:space="preserve"> Alves de Melo</w:t>
      </w:r>
    </w:p>
    <w:p w14:paraId="01E86E8B" w14:textId="77777777" w:rsidR="005921B9" w:rsidRPr="0094535C" w:rsidRDefault="005921B9" w:rsidP="005921B9">
      <w:pPr>
        <w:tabs>
          <w:tab w:val="left" w:pos="7308"/>
        </w:tabs>
        <w:snapToGrid w:val="0"/>
        <w:spacing w:line="100" w:lineRule="atLeast"/>
        <w:ind w:left="567" w:hanging="567"/>
        <w:jc w:val="both"/>
        <w:rPr>
          <w:rFonts w:cs="Times New Roman"/>
        </w:rPr>
      </w:pPr>
      <w:r w:rsidRPr="0094535C">
        <w:rPr>
          <w:rFonts w:cs="Times New Roman"/>
        </w:rPr>
        <w:t>Requerido:</w:t>
      </w:r>
      <w:r>
        <w:rPr>
          <w:rFonts w:cs="Times New Roman"/>
        </w:rPr>
        <w:t xml:space="preserve"> </w:t>
      </w:r>
      <w:r w:rsidRPr="0094535C">
        <w:rPr>
          <w:rFonts w:cs="Times New Roman"/>
        </w:rPr>
        <w:t>Ministério Público do Estado de Minas Gerais</w:t>
      </w:r>
    </w:p>
    <w:p w14:paraId="4CE57248" w14:textId="4C3480FB" w:rsidR="005921B9" w:rsidRDefault="005921B9" w:rsidP="005921B9">
      <w:pPr>
        <w:tabs>
          <w:tab w:val="left" w:pos="7308"/>
        </w:tabs>
        <w:snapToGrid w:val="0"/>
        <w:spacing w:line="100" w:lineRule="atLeast"/>
        <w:jc w:val="both"/>
        <w:rPr>
          <w:rFonts w:cs="Times New Roman"/>
        </w:rPr>
      </w:pPr>
      <w:r w:rsidRPr="0094535C">
        <w:rPr>
          <w:rFonts w:cs="Times New Roman"/>
        </w:rPr>
        <w:t>Objeto:</w:t>
      </w:r>
      <w:r>
        <w:rPr>
          <w:rFonts w:cs="Times New Roman"/>
        </w:rPr>
        <w:t xml:space="preserve"> </w:t>
      </w:r>
      <w:r w:rsidRPr="0094535C">
        <w:rPr>
          <w:rFonts w:cs="Times New Roman"/>
        </w:rPr>
        <w:t>Ministério Público do Estado de Minas Gerais. Revisão da decisão do Conselho Superior, que determinou a continuidade do Procedimento Preparatório nº 0248.21.000017-5. Violação da independência funcional do Promotor de Estrela do Sul/MG. Indeferimento de sustentação oral.</w:t>
      </w:r>
    </w:p>
    <w:p w14:paraId="0F80CCFB" w14:textId="77777777" w:rsidR="005921B9" w:rsidRPr="005921B9" w:rsidRDefault="005921B9" w:rsidP="005921B9">
      <w:pPr>
        <w:pStyle w:val="Padro"/>
        <w:snapToGrid w:val="0"/>
        <w:spacing w:line="200" w:lineRule="atLeast"/>
        <w:jc w:val="both"/>
        <w:rPr>
          <w:rFonts w:ascii="Times New Roman" w:eastAsia="Times New Roman" w:hAnsi="Times New Roman" w:cs="Times New Roman"/>
          <w:color w:val="000000"/>
          <w:szCs w:val="24"/>
        </w:rPr>
      </w:pPr>
      <w:r w:rsidRPr="005921B9">
        <w:rPr>
          <w:rFonts w:ascii="Times New Roman" w:eastAsia="Times New Roman" w:hAnsi="Times New Roman" w:cs="Times New Roman"/>
          <w:b/>
          <w:bCs/>
          <w:color w:val="000000"/>
          <w:szCs w:val="24"/>
        </w:rPr>
        <w:t xml:space="preserve">Decisão: </w:t>
      </w:r>
      <w:r w:rsidRPr="005921B9">
        <w:rPr>
          <w:rFonts w:ascii="Times New Roman" w:eastAsia="Times New Roman" w:hAnsi="Times New Roman" w:cs="Times New Roman"/>
          <w:color w:val="000000"/>
          <w:szCs w:val="24"/>
        </w:rPr>
        <w:t>O Conselho, por unanimidade, julgou o pedido improcedente, nos termos do voto do Relator. Ausentes, justificadamente, o Presidente do CNMP, Antônio Augusto Brandão de Aras e, em razão da vacância do cargo, o representante indicado pelo Supremo Tribunal Federal e os representantes da Ordem dos Advogados do Brasil.</w:t>
      </w:r>
    </w:p>
    <w:p w14:paraId="5B4460AB" w14:textId="593BA51B" w:rsidR="005921B9" w:rsidRDefault="005921B9" w:rsidP="005921B9">
      <w:pPr>
        <w:pStyle w:val="Padro"/>
        <w:snapToGrid w:val="0"/>
        <w:spacing w:line="200" w:lineRule="atLeast"/>
        <w:jc w:val="both"/>
        <w:rPr>
          <w:rFonts w:eastAsia="Times New Roman"/>
          <w:color w:val="000000"/>
          <w:szCs w:val="24"/>
        </w:rPr>
      </w:pPr>
    </w:p>
    <w:p w14:paraId="77DF6DF9" w14:textId="77777777" w:rsidR="005921B9" w:rsidRPr="005921B9" w:rsidRDefault="005921B9" w:rsidP="005921B9">
      <w:pPr>
        <w:tabs>
          <w:tab w:val="left" w:pos="7308"/>
        </w:tabs>
        <w:snapToGrid w:val="0"/>
        <w:spacing w:line="100" w:lineRule="atLeast"/>
        <w:ind w:left="567" w:hanging="567"/>
        <w:jc w:val="both"/>
        <w:rPr>
          <w:rFonts w:cs="Times New Roman"/>
          <w:b/>
          <w:bCs/>
        </w:rPr>
      </w:pPr>
      <w:r w:rsidRPr="005921B9">
        <w:rPr>
          <w:rFonts w:eastAsia="Times New Roman"/>
          <w:b/>
          <w:bCs/>
          <w:color w:val="000000"/>
        </w:rPr>
        <w:t xml:space="preserve">45) </w:t>
      </w:r>
      <w:r w:rsidRPr="005921B9">
        <w:rPr>
          <w:rFonts w:cs="Times New Roman"/>
          <w:b/>
          <w:bCs/>
        </w:rPr>
        <w:t>Procedimento de Controle Administrativo n° 1.01478/2021-25</w:t>
      </w:r>
    </w:p>
    <w:p w14:paraId="518AED08" w14:textId="77777777" w:rsidR="005921B9" w:rsidRDefault="005921B9" w:rsidP="005921B9">
      <w:pPr>
        <w:tabs>
          <w:tab w:val="left" w:pos="7308"/>
        </w:tabs>
        <w:snapToGrid w:val="0"/>
        <w:spacing w:line="100" w:lineRule="atLeast"/>
        <w:ind w:left="567" w:hanging="567"/>
        <w:jc w:val="both"/>
        <w:rPr>
          <w:rFonts w:cs="Times New Roman"/>
        </w:rPr>
      </w:pPr>
      <w:r w:rsidRPr="009D3A0D">
        <w:rPr>
          <w:rFonts w:cs="Times New Roman"/>
        </w:rPr>
        <w:t>Relator(a):</w:t>
      </w:r>
      <w:r>
        <w:rPr>
          <w:rFonts w:cs="Times New Roman"/>
        </w:rPr>
        <w:t xml:space="preserve"> </w:t>
      </w:r>
      <w:r w:rsidRPr="009D3A0D">
        <w:rPr>
          <w:rFonts w:cs="Times New Roman"/>
        </w:rPr>
        <w:t>Cons. Moacyr Rey Filho</w:t>
      </w:r>
    </w:p>
    <w:p w14:paraId="59B4243F" w14:textId="77777777" w:rsidR="005921B9" w:rsidRPr="009D3A0D" w:rsidRDefault="005921B9" w:rsidP="005921B9">
      <w:pPr>
        <w:tabs>
          <w:tab w:val="left" w:pos="7308"/>
        </w:tabs>
        <w:snapToGrid w:val="0"/>
        <w:spacing w:line="100" w:lineRule="atLeast"/>
        <w:ind w:left="567" w:hanging="567"/>
        <w:jc w:val="both"/>
        <w:rPr>
          <w:rFonts w:cs="Times New Roman"/>
        </w:rPr>
      </w:pPr>
      <w:r w:rsidRPr="009D3A0D">
        <w:rPr>
          <w:rFonts w:cs="Times New Roman"/>
        </w:rPr>
        <w:t>Requerente:</w:t>
      </w:r>
      <w:r>
        <w:rPr>
          <w:rFonts w:cs="Times New Roman"/>
        </w:rPr>
        <w:t xml:space="preserve"> </w:t>
      </w:r>
      <w:r w:rsidRPr="009D3A0D">
        <w:rPr>
          <w:rFonts w:cs="Times New Roman"/>
        </w:rPr>
        <w:t>Ana Carla Correa de Oliveira</w:t>
      </w:r>
    </w:p>
    <w:p w14:paraId="6EDF64A4" w14:textId="77777777" w:rsidR="005921B9" w:rsidRPr="009D3A0D" w:rsidRDefault="005921B9" w:rsidP="005921B9">
      <w:pPr>
        <w:tabs>
          <w:tab w:val="left" w:pos="7308"/>
        </w:tabs>
        <w:snapToGrid w:val="0"/>
        <w:spacing w:line="100" w:lineRule="atLeast"/>
        <w:ind w:left="567" w:hanging="567"/>
        <w:jc w:val="both"/>
        <w:rPr>
          <w:rFonts w:cs="Times New Roman"/>
        </w:rPr>
      </w:pPr>
      <w:r w:rsidRPr="009D3A0D">
        <w:rPr>
          <w:rFonts w:cs="Times New Roman"/>
        </w:rPr>
        <w:t>Requerido:</w:t>
      </w:r>
      <w:r>
        <w:rPr>
          <w:rFonts w:cs="Times New Roman"/>
        </w:rPr>
        <w:t xml:space="preserve"> </w:t>
      </w:r>
      <w:r w:rsidRPr="009D3A0D">
        <w:rPr>
          <w:rFonts w:cs="Times New Roman"/>
        </w:rPr>
        <w:t>Ministério Público do Estado de Minas Gerais</w:t>
      </w:r>
    </w:p>
    <w:p w14:paraId="0B24ED07" w14:textId="107F0371" w:rsidR="005921B9" w:rsidRDefault="005921B9" w:rsidP="005921B9">
      <w:pPr>
        <w:tabs>
          <w:tab w:val="left" w:pos="7308"/>
        </w:tabs>
        <w:snapToGrid w:val="0"/>
        <w:spacing w:line="100" w:lineRule="atLeast"/>
        <w:jc w:val="both"/>
        <w:rPr>
          <w:rFonts w:cs="Times New Roman"/>
        </w:rPr>
      </w:pPr>
      <w:r w:rsidRPr="009D3A0D">
        <w:rPr>
          <w:rFonts w:cs="Times New Roman"/>
        </w:rPr>
        <w:t>Objeto:</w:t>
      </w:r>
      <w:r>
        <w:rPr>
          <w:rFonts w:cs="Times New Roman"/>
        </w:rPr>
        <w:t xml:space="preserve"> </w:t>
      </w:r>
      <w:r w:rsidRPr="009D3A0D">
        <w:rPr>
          <w:rFonts w:cs="Times New Roman"/>
        </w:rPr>
        <w:t>Ministério Público do Estado de Minas Gerais. LVIII Concurso de Promotor de Justiça Substituto. Alegação de ausência de critérios de correção. Pedido de liminar.</w:t>
      </w:r>
    </w:p>
    <w:p w14:paraId="03D2EB09" w14:textId="703B5C86" w:rsidR="00EF2553" w:rsidRDefault="00EF2553" w:rsidP="00EF2553">
      <w:pPr>
        <w:pStyle w:val="Padro"/>
        <w:snapToGrid w:val="0"/>
        <w:spacing w:line="200" w:lineRule="atLeast"/>
        <w:jc w:val="both"/>
        <w:rPr>
          <w:rFonts w:ascii="Times New Roman" w:eastAsia="Times New Roman" w:hAnsi="Times New Roman" w:cs="Times New Roman"/>
          <w:color w:val="000000"/>
          <w:szCs w:val="24"/>
        </w:rPr>
      </w:pPr>
      <w:r w:rsidRPr="00EF2553">
        <w:rPr>
          <w:rFonts w:ascii="Times New Roman" w:eastAsia="Times New Roman" w:hAnsi="Times New Roman" w:cs="Times New Roman"/>
          <w:b/>
          <w:bCs/>
          <w:color w:val="000000"/>
          <w:szCs w:val="24"/>
        </w:rPr>
        <w:t xml:space="preserve">Decisão: </w:t>
      </w:r>
      <w:r w:rsidRPr="00EF2553">
        <w:rPr>
          <w:rFonts w:ascii="Times New Roman" w:eastAsia="Times New Roman" w:hAnsi="Times New Roman" w:cs="Times New Roman"/>
          <w:color w:val="000000"/>
          <w:szCs w:val="24"/>
        </w:rPr>
        <w:t>O Conselho, por unanimidade, julgou improcedente pedido e prejudicado o recurso interno interposto contra a decisão liminar, nos termos do voto do Relator. Ausentes, justificadamente, o Presidente do CNMP, Antônio Augusto Brandão de Aras e, em razão da vacância do cargo, o representante indicado pelo Supremo Tribunal Federal e os representantes da Ordem dos Advogados do Brasil.</w:t>
      </w:r>
    </w:p>
    <w:p w14:paraId="30597D10" w14:textId="741F965E" w:rsidR="00EF2553" w:rsidRDefault="00EF2553" w:rsidP="00EF2553">
      <w:pPr>
        <w:pStyle w:val="Padro"/>
        <w:snapToGrid w:val="0"/>
        <w:spacing w:line="200" w:lineRule="atLeast"/>
        <w:jc w:val="both"/>
        <w:rPr>
          <w:rFonts w:ascii="Times New Roman" w:eastAsia="Times New Roman" w:hAnsi="Times New Roman" w:cs="Times New Roman"/>
          <w:color w:val="000000"/>
          <w:szCs w:val="24"/>
        </w:rPr>
      </w:pPr>
    </w:p>
    <w:p w14:paraId="60DEAF89" w14:textId="77777777" w:rsidR="00EF2553" w:rsidRPr="00EF2553" w:rsidRDefault="00EF2553" w:rsidP="00EF2553">
      <w:pPr>
        <w:tabs>
          <w:tab w:val="left" w:pos="7308"/>
        </w:tabs>
        <w:snapToGrid w:val="0"/>
        <w:spacing w:line="100" w:lineRule="atLeast"/>
        <w:ind w:left="567" w:hanging="567"/>
        <w:jc w:val="both"/>
        <w:rPr>
          <w:rFonts w:cs="Times New Roman"/>
          <w:b/>
          <w:bCs/>
        </w:rPr>
      </w:pPr>
      <w:r w:rsidRPr="00EF2553">
        <w:rPr>
          <w:rFonts w:eastAsia="Times New Roman" w:cs="Times New Roman"/>
          <w:b/>
          <w:bCs/>
          <w:color w:val="000000"/>
        </w:rPr>
        <w:t xml:space="preserve">46) </w:t>
      </w:r>
      <w:r w:rsidRPr="00EF2553">
        <w:rPr>
          <w:rFonts w:cs="Times New Roman"/>
          <w:b/>
          <w:bCs/>
        </w:rPr>
        <w:t>Pedido de Providências n° 1.01481/2021-94</w:t>
      </w:r>
    </w:p>
    <w:p w14:paraId="5A00F62E" w14:textId="77777777" w:rsidR="00EF2553" w:rsidRDefault="00EF2553" w:rsidP="00EF2553">
      <w:pPr>
        <w:tabs>
          <w:tab w:val="left" w:pos="7308"/>
        </w:tabs>
        <w:snapToGrid w:val="0"/>
        <w:spacing w:line="100" w:lineRule="atLeast"/>
        <w:ind w:left="567" w:hanging="567"/>
        <w:jc w:val="both"/>
        <w:rPr>
          <w:rFonts w:cs="Times New Roman"/>
        </w:rPr>
      </w:pPr>
      <w:r w:rsidRPr="00E05C75">
        <w:rPr>
          <w:rFonts w:cs="Times New Roman"/>
        </w:rPr>
        <w:t>Relator(a):</w:t>
      </w:r>
      <w:r>
        <w:rPr>
          <w:rFonts w:cs="Times New Roman"/>
        </w:rPr>
        <w:t xml:space="preserve"> </w:t>
      </w:r>
      <w:r w:rsidRPr="00E05C75">
        <w:rPr>
          <w:rFonts w:cs="Times New Roman"/>
        </w:rPr>
        <w:t>Cons. Otavio Luiz Rodrigues Junior</w:t>
      </w:r>
    </w:p>
    <w:p w14:paraId="71F133A0" w14:textId="77777777" w:rsidR="00EF2553" w:rsidRPr="00E05C75" w:rsidRDefault="00EF2553" w:rsidP="00EF2553">
      <w:pPr>
        <w:tabs>
          <w:tab w:val="left" w:pos="7308"/>
        </w:tabs>
        <w:snapToGrid w:val="0"/>
        <w:spacing w:line="100" w:lineRule="atLeast"/>
        <w:ind w:left="567" w:hanging="567"/>
        <w:jc w:val="both"/>
        <w:rPr>
          <w:rFonts w:cs="Times New Roman"/>
        </w:rPr>
      </w:pPr>
      <w:r w:rsidRPr="00E05C75">
        <w:rPr>
          <w:rFonts w:cs="Times New Roman"/>
        </w:rPr>
        <w:t>Requerido:</w:t>
      </w:r>
      <w:r>
        <w:rPr>
          <w:rFonts w:cs="Times New Roman"/>
        </w:rPr>
        <w:t xml:space="preserve"> </w:t>
      </w:r>
      <w:r w:rsidRPr="00E05C75">
        <w:rPr>
          <w:rFonts w:cs="Times New Roman"/>
        </w:rPr>
        <w:t>Ministério Público do Estado do Rio de Janeiro</w:t>
      </w:r>
    </w:p>
    <w:p w14:paraId="4D567710" w14:textId="77777777" w:rsidR="00EF2553" w:rsidRPr="00E05C75" w:rsidRDefault="00EF2553" w:rsidP="00EF2553">
      <w:pPr>
        <w:tabs>
          <w:tab w:val="left" w:pos="7308"/>
        </w:tabs>
        <w:snapToGrid w:val="0"/>
        <w:spacing w:line="100" w:lineRule="atLeast"/>
        <w:jc w:val="both"/>
        <w:rPr>
          <w:rFonts w:cs="Times New Roman"/>
        </w:rPr>
      </w:pPr>
      <w:r w:rsidRPr="00E05C75">
        <w:rPr>
          <w:rFonts w:cs="Times New Roman"/>
        </w:rPr>
        <w:t>Objeto:</w:t>
      </w:r>
      <w:r>
        <w:rPr>
          <w:rFonts w:cs="Times New Roman"/>
        </w:rPr>
        <w:t xml:space="preserve"> </w:t>
      </w:r>
      <w:r w:rsidRPr="00E05C75">
        <w:rPr>
          <w:rFonts w:cs="Times New Roman"/>
        </w:rPr>
        <w:t>Ministério Público do Estado do Rio de Janeiro. Alegação de ausência de publicidade das sessões em que são julgados procedimentos disciplinares no Colégio de Procuradores, bem como de suas respectivas pautas e atas. Pedido de regulamentação sobre conversão de férias em pecúnia, bem como sobre pagamento de auxílio-transporte e sua devida comprovação. Pedido de liminar.</w:t>
      </w:r>
    </w:p>
    <w:p w14:paraId="1528CA47" w14:textId="612868E4" w:rsidR="00EF2553" w:rsidRDefault="00EF2553" w:rsidP="00EF2553">
      <w:pPr>
        <w:pStyle w:val="Padro"/>
        <w:snapToGrid w:val="0"/>
        <w:spacing w:line="200" w:lineRule="atLeast"/>
        <w:jc w:val="both"/>
        <w:rPr>
          <w:rFonts w:ascii="Times New Roman" w:eastAsia="Times New Roman" w:hAnsi="Times New Roman" w:cs="Times New Roman"/>
          <w:color w:val="000000"/>
          <w:szCs w:val="24"/>
        </w:rPr>
      </w:pPr>
      <w:r w:rsidRPr="00EF2553">
        <w:rPr>
          <w:rFonts w:ascii="Times New Roman" w:eastAsia="Times New Roman" w:hAnsi="Times New Roman" w:cs="Times New Roman"/>
          <w:b/>
          <w:bCs/>
          <w:color w:val="000000"/>
          <w:szCs w:val="24"/>
        </w:rPr>
        <w:t xml:space="preserve">Decisão: </w:t>
      </w:r>
      <w:r w:rsidRPr="00EF2553">
        <w:rPr>
          <w:rFonts w:ascii="Times New Roman" w:eastAsia="Times New Roman" w:hAnsi="Times New Roman" w:cs="Times New Roman"/>
          <w:color w:val="000000"/>
          <w:szCs w:val="24"/>
        </w:rPr>
        <w:t>O Conselho, por unanimidade, votou pelo não conhecimento e arquivamento do presente Pedido de Providências, nos termos do art. 43, inciso IX, alíneas “b”, “c” e “d”, do RI/CNMP, nos termos do voto do Relator. Ausentes, justificadamente, o Presidente do CNMP, Antônio Augusto Brandão de Aras e, em razão da vacância do cargo, o representante indicado pelo Supremo Tribunal Federal e os representantes da Ordem dos Advogados do Brasil.</w:t>
      </w:r>
    </w:p>
    <w:p w14:paraId="664CE76A" w14:textId="2F56BFA0" w:rsidR="00EF2553" w:rsidRDefault="00EF2553" w:rsidP="00EF2553">
      <w:pPr>
        <w:pStyle w:val="Padro"/>
        <w:snapToGrid w:val="0"/>
        <w:spacing w:line="200" w:lineRule="atLeast"/>
        <w:jc w:val="both"/>
        <w:rPr>
          <w:rFonts w:ascii="Times New Roman" w:eastAsia="Times New Roman" w:hAnsi="Times New Roman" w:cs="Times New Roman"/>
          <w:color w:val="000000"/>
          <w:szCs w:val="24"/>
        </w:rPr>
      </w:pPr>
    </w:p>
    <w:p w14:paraId="1E055D08" w14:textId="77777777" w:rsidR="00EF2553" w:rsidRPr="00EF2553" w:rsidRDefault="00EF2553" w:rsidP="00EF2553">
      <w:pPr>
        <w:tabs>
          <w:tab w:val="left" w:pos="7308"/>
        </w:tabs>
        <w:snapToGrid w:val="0"/>
        <w:spacing w:line="100" w:lineRule="atLeast"/>
        <w:ind w:left="567" w:hanging="567"/>
        <w:jc w:val="both"/>
        <w:rPr>
          <w:rFonts w:cs="Times New Roman"/>
          <w:b/>
          <w:bCs/>
        </w:rPr>
      </w:pPr>
      <w:r w:rsidRPr="00EF2553">
        <w:rPr>
          <w:rFonts w:eastAsia="Times New Roman" w:cs="Times New Roman"/>
          <w:b/>
          <w:bCs/>
          <w:color w:val="000000"/>
        </w:rPr>
        <w:t xml:space="preserve">47) </w:t>
      </w:r>
      <w:r w:rsidRPr="00EF2553">
        <w:rPr>
          <w:rFonts w:cs="Times New Roman"/>
          <w:b/>
          <w:bCs/>
        </w:rPr>
        <w:t>Pedido de Providências n° 1.00017/2022-16</w:t>
      </w:r>
    </w:p>
    <w:p w14:paraId="4ECEC14A" w14:textId="77777777" w:rsidR="00EF2553" w:rsidRDefault="00EF2553" w:rsidP="00EF2553">
      <w:pPr>
        <w:tabs>
          <w:tab w:val="left" w:pos="7308"/>
        </w:tabs>
        <w:snapToGrid w:val="0"/>
        <w:spacing w:line="100" w:lineRule="atLeast"/>
        <w:ind w:left="567" w:hanging="567"/>
        <w:jc w:val="both"/>
        <w:rPr>
          <w:rFonts w:cs="Times New Roman"/>
        </w:rPr>
      </w:pPr>
      <w:r w:rsidRPr="00FA0856">
        <w:rPr>
          <w:rFonts w:cs="Times New Roman"/>
        </w:rPr>
        <w:t>Relator(a):</w:t>
      </w:r>
      <w:r>
        <w:rPr>
          <w:rFonts w:cs="Times New Roman"/>
        </w:rPr>
        <w:t xml:space="preserve"> </w:t>
      </w:r>
      <w:r w:rsidRPr="00FA0856">
        <w:rPr>
          <w:rFonts w:cs="Times New Roman"/>
        </w:rPr>
        <w:t>Cons. Ângelo Fabiano Farias da Costa</w:t>
      </w:r>
    </w:p>
    <w:p w14:paraId="6CDA155D" w14:textId="77777777" w:rsidR="00EF2553" w:rsidRPr="00FA0856" w:rsidRDefault="00EF2553" w:rsidP="00EF2553">
      <w:pPr>
        <w:tabs>
          <w:tab w:val="left" w:pos="7308"/>
        </w:tabs>
        <w:snapToGrid w:val="0"/>
        <w:spacing w:line="100" w:lineRule="atLeast"/>
        <w:ind w:left="567" w:hanging="567"/>
        <w:jc w:val="both"/>
        <w:rPr>
          <w:rFonts w:cs="Times New Roman"/>
        </w:rPr>
      </w:pPr>
      <w:r w:rsidRPr="00FA0856">
        <w:rPr>
          <w:rFonts w:cs="Times New Roman"/>
        </w:rPr>
        <w:t>Requerente:</w:t>
      </w:r>
      <w:r>
        <w:rPr>
          <w:rFonts w:cs="Times New Roman"/>
        </w:rPr>
        <w:t xml:space="preserve"> </w:t>
      </w:r>
      <w:r w:rsidRPr="00FA0856">
        <w:rPr>
          <w:rFonts w:cs="Times New Roman"/>
        </w:rPr>
        <w:t>José Geraldo de Souza</w:t>
      </w:r>
    </w:p>
    <w:p w14:paraId="057276B1" w14:textId="77777777" w:rsidR="00EF2553" w:rsidRPr="00FA0856" w:rsidRDefault="00EF2553" w:rsidP="00EF2553">
      <w:pPr>
        <w:tabs>
          <w:tab w:val="left" w:pos="7308"/>
        </w:tabs>
        <w:snapToGrid w:val="0"/>
        <w:spacing w:line="100" w:lineRule="atLeast"/>
        <w:ind w:left="567" w:hanging="567"/>
        <w:jc w:val="both"/>
        <w:rPr>
          <w:rFonts w:cs="Times New Roman"/>
        </w:rPr>
      </w:pPr>
      <w:r w:rsidRPr="00FA0856">
        <w:rPr>
          <w:rFonts w:cs="Times New Roman"/>
        </w:rPr>
        <w:t>Requerido:</w:t>
      </w:r>
      <w:r>
        <w:rPr>
          <w:rFonts w:cs="Times New Roman"/>
        </w:rPr>
        <w:t xml:space="preserve"> </w:t>
      </w:r>
      <w:r w:rsidRPr="00FA0856">
        <w:rPr>
          <w:rFonts w:cs="Times New Roman"/>
        </w:rPr>
        <w:t>Ministério Público do Estado de São Paulo</w:t>
      </w:r>
    </w:p>
    <w:p w14:paraId="134018FA" w14:textId="00B8BF0D" w:rsidR="00EF2553" w:rsidRDefault="00EF2553" w:rsidP="00EF2553">
      <w:pPr>
        <w:tabs>
          <w:tab w:val="left" w:pos="7308"/>
        </w:tabs>
        <w:snapToGrid w:val="0"/>
        <w:spacing w:line="100" w:lineRule="atLeast"/>
        <w:jc w:val="both"/>
        <w:rPr>
          <w:rFonts w:cs="Times New Roman"/>
        </w:rPr>
      </w:pPr>
      <w:r w:rsidRPr="00FA0856">
        <w:rPr>
          <w:rFonts w:cs="Times New Roman"/>
        </w:rPr>
        <w:t>Objeto:</w:t>
      </w:r>
      <w:r>
        <w:rPr>
          <w:rFonts w:cs="Times New Roman"/>
        </w:rPr>
        <w:t xml:space="preserve"> </w:t>
      </w:r>
      <w:r w:rsidRPr="00FA0856">
        <w:rPr>
          <w:rFonts w:cs="Times New Roman"/>
        </w:rPr>
        <w:t>Ministério Público do Estado de São Paulo. Inquérito Policial n.º 1502393-45.2020.8.26.0510. Apuração de possíveis crimes de lesão corporal, ameaça, injúria e violação de domicílio. Arquivamento. Alegação de conduta parcial do representante ministerial.</w:t>
      </w:r>
    </w:p>
    <w:p w14:paraId="1010BE40" w14:textId="77777777" w:rsidR="00EF2553" w:rsidRPr="00EF2553" w:rsidRDefault="00EF2553" w:rsidP="00EF2553">
      <w:pPr>
        <w:pStyle w:val="Padro"/>
        <w:snapToGrid w:val="0"/>
        <w:spacing w:line="200" w:lineRule="atLeast"/>
        <w:jc w:val="both"/>
        <w:rPr>
          <w:rFonts w:ascii="Times New Roman" w:eastAsia="Times New Roman" w:hAnsi="Times New Roman" w:cs="Times New Roman"/>
          <w:color w:val="000000"/>
          <w:szCs w:val="24"/>
        </w:rPr>
      </w:pPr>
      <w:r w:rsidRPr="00EF2553">
        <w:rPr>
          <w:rFonts w:ascii="Times New Roman" w:eastAsia="Times New Roman" w:hAnsi="Times New Roman" w:cs="Times New Roman"/>
          <w:b/>
          <w:bCs/>
          <w:color w:val="000000"/>
          <w:szCs w:val="24"/>
        </w:rPr>
        <w:t xml:space="preserve">Decisão: </w:t>
      </w:r>
      <w:r w:rsidRPr="00EF2553">
        <w:rPr>
          <w:rFonts w:ascii="Times New Roman" w:eastAsia="Times New Roman" w:hAnsi="Times New Roman" w:cs="Times New Roman"/>
          <w:color w:val="000000"/>
          <w:szCs w:val="24"/>
        </w:rPr>
        <w:t>O Conselho, por unanimidade, julgou improcedentes os pedidos formulados no presente Pedido de Providências, nos termos do voto do Relator. Ausentes, justificadamente, o Presidente do CNMP, Antônio Augusto Brandão de Aras e, em razão da vacância do cargo, o representante indicado pelo Supremo Tribunal Federal e os representantes da Ordem dos Advogados do Brasil.</w:t>
      </w:r>
    </w:p>
    <w:p w14:paraId="4A85F4E4" w14:textId="77777777" w:rsidR="00EF2553" w:rsidRPr="00FA0856" w:rsidRDefault="00EF2553" w:rsidP="00EF2553">
      <w:pPr>
        <w:tabs>
          <w:tab w:val="left" w:pos="7308"/>
        </w:tabs>
        <w:snapToGrid w:val="0"/>
        <w:spacing w:line="100" w:lineRule="atLeast"/>
        <w:jc w:val="both"/>
        <w:rPr>
          <w:rFonts w:cs="Times New Roman"/>
        </w:rPr>
      </w:pPr>
    </w:p>
    <w:p w14:paraId="7F02D954" w14:textId="77777777" w:rsidR="00EF2553" w:rsidRPr="00EF2553" w:rsidRDefault="00EF2553" w:rsidP="00EF2553">
      <w:pPr>
        <w:tabs>
          <w:tab w:val="left" w:pos="7308"/>
        </w:tabs>
        <w:snapToGrid w:val="0"/>
        <w:spacing w:line="100" w:lineRule="atLeast"/>
        <w:ind w:left="567" w:hanging="567"/>
        <w:jc w:val="both"/>
        <w:rPr>
          <w:rFonts w:cs="Times New Roman"/>
          <w:b/>
          <w:bCs/>
        </w:rPr>
      </w:pPr>
      <w:r w:rsidRPr="00EF2553">
        <w:rPr>
          <w:rFonts w:eastAsia="Times New Roman" w:cs="Times New Roman"/>
          <w:b/>
          <w:bCs/>
          <w:color w:val="000000"/>
        </w:rPr>
        <w:t xml:space="preserve">48) </w:t>
      </w:r>
      <w:r w:rsidRPr="00EF2553">
        <w:rPr>
          <w:rFonts w:cs="Times New Roman"/>
          <w:b/>
          <w:bCs/>
        </w:rPr>
        <w:t>Pedido de Providências n° 1.00022/2022-92</w:t>
      </w:r>
    </w:p>
    <w:p w14:paraId="2B585F22" w14:textId="77777777" w:rsidR="00EF2553" w:rsidRDefault="00EF2553" w:rsidP="00EF2553">
      <w:pPr>
        <w:tabs>
          <w:tab w:val="left" w:pos="7308"/>
        </w:tabs>
        <w:snapToGrid w:val="0"/>
        <w:spacing w:line="100" w:lineRule="atLeast"/>
        <w:ind w:left="567" w:hanging="567"/>
        <w:jc w:val="both"/>
        <w:rPr>
          <w:rFonts w:cs="Times New Roman"/>
        </w:rPr>
      </w:pPr>
      <w:r w:rsidRPr="00880743">
        <w:rPr>
          <w:rFonts w:cs="Times New Roman"/>
        </w:rPr>
        <w:t>Relator(a):</w:t>
      </w:r>
      <w:r>
        <w:rPr>
          <w:rFonts w:cs="Times New Roman"/>
        </w:rPr>
        <w:t xml:space="preserve"> </w:t>
      </w:r>
      <w:r w:rsidRPr="00880743">
        <w:rPr>
          <w:rFonts w:cs="Times New Roman"/>
        </w:rPr>
        <w:t>Cons. Engels Augusto Muniz</w:t>
      </w:r>
    </w:p>
    <w:p w14:paraId="78465950" w14:textId="77777777" w:rsidR="00EF2553" w:rsidRPr="00880743" w:rsidRDefault="00EF2553" w:rsidP="00EF2553">
      <w:pPr>
        <w:tabs>
          <w:tab w:val="left" w:pos="7308"/>
        </w:tabs>
        <w:snapToGrid w:val="0"/>
        <w:spacing w:line="100" w:lineRule="atLeast"/>
        <w:ind w:left="567" w:hanging="567"/>
        <w:jc w:val="both"/>
        <w:rPr>
          <w:rFonts w:cs="Times New Roman"/>
        </w:rPr>
      </w:pPr>
      <w:r w:rsidRPr="00880743">
        <w:rPr>
          <w:rFonts w:cs="Times New Roman"/>
        </w:rPr>
        <w:t>Requerente:</w:t>
      </w:r>
      <w:r>
        <w:rPr>
          <w:rFonts w:cs="Times New Roman"/>
        </w:rPr>
        <w:t xml:space="preserve"> </w:t>
      </w:r>
      <w:r w:rsidRPr="00880743">
        <w:rPr>
          <w:rFonts w:cs="Times New Roman"/>
        </w:rPr>
        <w:t>Paulo Cardoso dos Santos Alves</w:t>
      </w:r>
    </w:p>
    <w:p w14:paraId="3DDD5A95" w14:textId="77777777" w:rsidR="00EF2553" w:rsidRPr="00880743" w:rsidRDefault="00EF2553" w:rsidP="00EF2553">
      <w:pPr>
        <w:tabs>
          <w:tab w:val="left" w:pos="7308"/>
        </w:tabs>
        <w:snapToGrid w:val="0"/>
        <w:spacing w:line="100" w:lineRule="atLeast"/>
        <w:jc w:val="both"/>
        <w:rPr>
          <w:rFonts w:cs="Times New Roman"/>
        </w:rPr>
      </w:pPr>
      <w:r w:rsidRPr="00880743">
        <w:rPr>
          <w:rFonts w:cs="Times New Roman"/>
        </w:rPr>
        <w:t>Requeridos:</w:t>
      </w:r>
      <w:r>
        <w:rPr>
          <w:rFonts w:cs="Times New Roman"/>
        </w:rPr>
        <w:t xml:space="preserve"> </w:t>
      </w:r>
      <w:r w:rsidRPr="00880743">
        <w:rPr>
          <w:rFonts w:cs="Times New Roman"/>
        </w:rPr>
        <w:t>Ministério Público do Estado de Mato Grosso; Ministério Público do Estado do Paraná; Procuradoria da República – Mato Grosso</w:t>
      </w:r>
    </w:p>
    <w:p w14:paraId="6FE8DE2B" w14:textId="4C8B1DC3" w:rsidR="00EF2553" w:rsidRDefault="00EF2553" w:rsidP="00EF2553">
      <w:pPr>
        <w:tabs>
          <w:tab w:val="left" w:pos="7308"/>
        </w:tabs>
        <w:snapToGrid w:val="0"/>
        <w:spacing w:line="100" w:lineRule="atLeast"/>
        <w:jc w:val="both"/>
        <w:rPr>
          <w:rFonts w:cs="Times New Roman"/>
        </w:rPr>
      </w:pPr>
      <w:r w:rsidRPr="00880743">
        <w:rPr>
          <w:rFonts w:cs="Times New Roman"/>
        </w:rPr>
        <w:t>Objeto:</w:t>
      </w:r>
      <w:r>
        <w:rPr>
          <w:rFonts w:cs="Times New Roman"/>
        </w:rPr>
        <w:t xml:space="preserve"> </w:t>
      </w:r>
      <w:r w:rsidRPr="00880743">
        <w:rPr>
          <w:rFonts w:cs="Times New Roman"/>
        </w:rPr>
        <w:t>Ministério Público do Estado de Mato Grosso. Ministério Público do Estado do Paraná. Ministério Público Federal no Estado de Mato Grosso. Promoção de arquivamento. Procedimentos SIMP nº.002374-005/2021, 005894-001/2018, 6176/2018. Apuração de crime de tortura. Irregularidades em fornecimento de medicamentos.</w:t>
      </w:r>
    </w:p>
    <w:p w14:paraId="284E18EE" w14:textId="77777777" w:rsidR="00EF2553" w:rsidRPr="00EF2553" w:rsidRDefault="00EF2553" w:rsidP="00EF2553">
      <w:pPr>
        <w:pStyle w:val="Padro"/>
        <w:snapToGrid w:val="0"/>
        <w:spacing w:line="200" w:lineRule="atLeast"/>
        <w:jc w:val="both"/>
        <w:rPr>
          <w:rFonts w:ascii="Times New Roman" w:eastAsia="Times New Roman" w:hAnsi="Times New Roman" w:cs="Times New Roman"/>
          <w:color w:val="000000"/>
          <w:szCs w:val="24"/>
        </w:rPr>
      </w:pPr>
      <w:r w:rsidRPr="00EF2553">
        <w:rPr>
          <w:rFonts w:ascii="Times New Roman" w:eastAsia="Times New Roman" w:hAnsi="Times New Roman" w:cs="Times New Roman"/>
          <w:b/>
          <w:bCs/>
          <w:color w:val="000000"/>
          <w:szCs w:val="24"/>
        </w:rPr>
        <w:t xml:space="preserve">Decisão: </w:t>
      </w:r>
      <w:r w:rsidRPr="00EF2553">
        <w:rPr>
          <w:rFonts w:ascii="Times New Roman" w:eastAsia="Times New Roman" w:hAnsi="Times New Roman" w:cs="Times New Roman"/>
          <w:color w:val="000000"/>
          <w:szCs w:val="24"/>
        </w:rPr>
        <w:t>O Conselho, por unanimidade, julgou improcedente o presente Pedido de Providências, nos termos do voto do Relator. Ausentes, justificadamente, o Presidente do CNMP, Antônio Augusto Brandão de Aras e, em razão da vacância do cargo, o representante indicado pelo Supremo Tribunal Federal e os representantes da Ordem dos Advogados do Brasil.</w:t>
      </w:r>
    </w:p>
    <w:p w14:paraId="100198C3" w14:textId="383C9BCD" w:rsidR="00EF2553" w:rsidRDefault="00EF2553" w:rsidP="00EF2553">
      <w:pPr>
        <w:tabs>
          <w:tab w:val="left" w:pos="7308"/>
        </w:tabs>
        <w:snapToGrid w:val="0"/>
        <w:spacing w:line="100" w:lineRule="atLeast"/>
        <w:jc w:val="both"/>
        <w:rPr>
          <w:rFonts w:cs="Times New Roman"/>
        </w:rPr>
      </w:pPr>
    </w:p>
    <w:p w14:paraId="3B89BDB8" w14:textId="77777777" w:rsidR="00E601A5" w:rsidRPr="00E601A5" w:rsidRDefault="00E601A5" w:rsidP="00E601A5">
      <w:pPr>
        <w:tabs>
          <w:tab w:val="left" w:pos="7308"/>
        </w:tabs>
        <w:snapToGrid w:val="0"/>
        <w:spacing w:line="100" w:lineRule="atLeast"/>
        <w:ind w:left="567" w:hanging="567"/>
        <w:jc w:val="both"/>
        <w:rPr>
          <w:rFonts w:cs="Times New Roman"/>
          <w:b/>
          <w:bCs/>
        </w:rPr>
      </w:pPr>
      <w:r w:rsidRPr="00E601A5">
        <w:rPr>
          <w:rFonts w:cs="Times New Roman"/>
          <w:b/>
          <w:bCs/>
        </w:rPr>
        <w:t>49) Processo Administrativo Disciplinar n° 1.00978/2020-96</w:t>
      </w:r>
    </w:p>
    <w:p w14:paraId="2E4015C2" w14:textId="77777777" w:rsidR="00E601A5" w:rsidRDefault="00E601A5" w:rsidP="00E601A5">
      <w:pPr>
        <w:tabs>
          <w:tab w:val="left" w:pos="7308"/>
        </w:tabs>
        <w:snapToGrid w:val="0"/>
        <w:spacing w:line="100" w:lineRule="atLeast"/>
        <w:ind w:left="567" w:hanging="567"/>
        <w:jc w:val="both"/>
        <w:rPr>
          <w:rFonts w:cs="Times New Roman"/>
        </w:rPr>
      </w:pPr>
      <w:r w:rsidRPr="00696660">
        <w:rPr>
          <w:rFonts w:cs="Times New Roman"/>
        </w:rPr>
        <w:t>Relator(a):</w:t>
      </w:r>
      <w:r>
        <w:rPr>
          <w:rFonts w:cs="Times New Roman"/>
        </w:rPr>
        <w:t xml:space="preserve"> </w:t>
      </w:r>
      <w:r w:rsidRPr="00696660">
        <w:rPr>
          <w:rFonts w:cs="Times New Roman"/>
        </w:rPr>
        <w:t>Cons. Otavio Luiz Rodrigues Junior</w:t>
      </w:r>
    </w:p>
    <w:p w14:paraId="6B8F8C1D" w14:textId="77777777" w:rsidR="00E601A5" w:rsidRPr="00696660" w:rsidRDefault="00E601A5" w:rsidP="00E601A5">
      <w:pPr>
        <w:tabs>
          <w:tab w:val="left" w:pos="7308"/>
        </w:tabs>
        <w:snapToGrid w:val="0"/>
        <w:spacing w:line="100" w:lineRule="atLeast"/>
        <w:ind w:left="567" w:hanging="567"/>
        <w:jc w:val="both"/>
        <w:rPr>
          <w:rFonts w:cs="Times New Roman"/>
        </w:rPr>
      </w:pPr>
      <w:r w:rsidRPr="00696660">
        <w:rPr>
          <w:rFonts w:cs="Times New Roman"/>
        </w:rPr>
        <w:t>Requerente:</w:t>
      </w:r>
      <w:r>
        <w:rPr>
          <w:rFonts w:cs="Times New Roman"/>
        </w:rPr>
        <w:t xml:space="preserve"> </w:t>
      </w:r>
      <w:r w:rsidRPr="00696660">
        <w:rPr>
          <w:rFonts w:cs="Times New Roman"/>
        </w:rPr>
        <w:t>Corregedoria Nacional do Ministério Público</w:t>
      </w:r>
    </w:p>
    <w:p w14:paraId="7CFF302A" w14:textId="77777777" w:rsidR="00E601A5" w:rsidRPr="00696660" w:rsidRDefault="00E601A5" w:rsidP="00E601A5">
      <w:pPr>
        <w:tabs>
          <w:tab w:val="left" w:pos="7308"/>
        </w:tabs>
        <w:snapToGrid w:val="0"/>
        <w:spacing w:line="100" w:lineRule="atLeast"/>
        <w:ind w:left="567" w:hanging="567"/>
        <w:jc w:val="both"/>
        <w:rPr>
          <w:rFonts w:cs="Times New Roman"/>
        </w:rPr>
      </w:pPr>
      <w:r w:rsidRPr="00696660">
        <w:rPr>
          <w:rFonts w:cs="Times New Roman"/>
        </w:rPr>
        <w:t>Requerido:</w:t>
      </w:r>
      <w:r>
        <w:rPr>
          <w:rFonts w:cs="Times New Roman"/>
        </w:rPr>
        <w:t xml:space="preserve"> </w:t>
      </w:r>
      <w:r w:rsidRPr="00696660">
        <w:rPr>
          <w:rFonts w:cs="Times New Roman"/>
        </w:rPr>
        <w:t>Membro do Ministério Público Militar</w:t>
      </w:r>
    </w:p>
    <w:p w14:paraId="64E7B05E" w14:textId="77777777" w:rsidR="00E601A5" w:rsidRPr="00696660" w:rsidRDefault="00E601A5" w:rsidP="00E601A5">
      <w:pPr>
        <w:tabs>
          <w:tab w:val="left" w:pos="7308"/>
        </w:tabs>
        <w:snapToGrid w:val="0"/>
        <w:spacing w:line="100" w:lineRule="atLeast"/>
        <w:jc w:val="both"/>
        <w:rPr>
          <w:rFonts w:cs="Times New Roman"/>
        </w:rPr>
      </w:pPr>
      <w:r w:rsidRPr="00696660">
        <w:rPr>
          <w:rFonts w:cs="Times New Roman"/>
        </w:rPr>
        <w:t>Advogados:</w:t>
      </w:r>
      <w:r>
        <w:rPr>
          <w:rFonts w:cs="Times New Roman"/>
        </w:rPr>
        <w:t xml:space="preserve"> </w:t>
      </w:r>
      <w:r w:rsidRPr="00696660">
        <w:rPr>
          <w:rFonts w:cs="Times New Roman"/>
        </w:rPr>
        <w:t xml:space="preserve">Douglas </w:t>
      </w:r>
      <w:proofErr w:type="spellStart"/>
      <w:r w:rsidRPr="00696660">
        <w:rPr>
          <w:rFonts w:cs="Times New Roman"/>
        </w:rPr>
        <w:t>Ivanowski</w:t>
      </w:r>
      <w:proofErr w:type="spellEnd"/>
      <w:r w:rsidRPr="00696660">
        <w:rPr>
          <w:rFonts w:cs="Times New Roman"/>
        </w:rPr>
        <w:t xml:space="preserve"> Kirchner – OAB/DF n.º 57332; Robson Sabino de Sousa – OAB/CE n.º 16.141</w:t>
      </w:r>
    </w:p>
    <w:p w14:paraId="276602C2" w14:textId="40A2646E" w:rsidR="00E601A5" w:rsidRDefault="00E601A5" w:rsidP="00E601A5">
      <w:pPr>
        <w:tabs>
          <w:tab w:val="left" w:pos="7308"/>
        </w:tabs>
        <w:snapToGrid w:val="0"/>
        <w:spacing w:line="100" w:lineRule="atLeast"/>
        <w:jc w:val="both"/>
        <w:rPr>
          <w:rFonts w:cs="Times New Roman"/>
        </w:rPr>
      </w:pPr>
      <w:r w:rsidRPr="00696660">
        <w:rPr>
          <w:rFonts w:cs="Times New Roman"/>
        </w:rPr>
        <w:t>Objeto:</w:t>
      </w:r>
      <w:r>
        <w:rPr>
          <w:rFonts w:cs="Times New Roman"/>
        </w:rPr>
        <w:t xml:space="preserve"> </w:t>
      </w:r>
      <w:r w:rsidRPr="00696660">
        <w:rPr>
          <w:rFonts w:cs="Times New Roman"/>
        </w:rPr>
        <w:t>Membro do Ministério Público Militar. Reclamação Disciplinar n.º 1.00470/2020-70. Publicação de artigos em sites jornalísticos.</w:t>
      </w:r>
    </w:p>
    <w:p w14:paraId="0D0B4310" w14:textId="5F3B7ADF" w:rsidR="00E601A5" w:rsidRDefault="00E601A5" w:rsidP="00E601A5">
      <w:pPr>
        <w:pStyle w:val="Padro"/>
        <w:snapToGrid w:val="0"/>
        <w:spacing w:line="200" w:lineRule="atLeast"/>
        <w:jc w:val="both"/>
        <w:rPr>
          <w:rFonts w:ascii="Times New Roman" w:eastAsia="Times New Roman" w:hAnsi="Times New Roman" w:cs="Times New Roman"/>
          <w:color w:val="000000"/>
          <w:szCs w:val="24"/>
        </w:rPr>
      </w:pPr>
      <w:r w:rsidRPr="00E601A5">
        <w:rPr>
          <w:rFonts w:ascii="Times New Roman" w:eastAsia="Times New Roman" w:hAnsi="Times New Roman" w:cs="Times New Roman"/>
          <w:b/>
          <w:bCs/>
          <w:color w:val="000000"/>
          <w:szCs w:val="24"/>
        </w:rPr>
        <w:t xml:space="preserve">Decisão: </w:t>
      </w:r>
      <w:r w:rsidRPr="00E601A5">
        <w:rPr>
          <w:rFonts w:ascii="Times New Roman" w:eastAsia="Times New Roman" w:hAnsi="Times New Roman" w:cs="Times New Roman"/>
          <w:color w:val="000000"/>
          <w:szCs w:val="24"/>
        </w:rPr>
        <w:t>O Conselho, por unanimidade, votou pelo reconhecimento da extinção da pretensão punitiva em razão da prescrição, determinando-se o arquivamento do presente Processo administrativo disciplinar, nos termos do voto do Relator. Ausentes, justificadamente, o Presidente do CNMP, Antônio Augusto Brandão de Aras e, em razão da vacância do cargo, o representante indicado pelo Supremo Tribunal Federal e os representantes da Ordem dos Advogados do Brasil.</w:t>
      </w:r>
    </w:p>
    <w:p w14:paraId="07E5AAEF" w14:textId="10DB5836" w:rsidR="00E601A5" w:rsidRDefault="00E601A5" w:rsidP="00E601A5">
      <w:pPr>
        <w:pStyle w:val="Padro"/>
        <w:snapToGrid w:val="0"/>
        <w:spacing w:line="200" w:lineRule="atLeast"/>
        <w:jc w:val="both"/>
        <w:rPr>
          <w:rFonts w:ascii="Times New Roman" w:eastAsia="Times New Roman" w:hAnsi="Times New Roman" w:cs="Times New Roman"/>
          <w:color w:val="000000"/>
          <w:szCs w:val="24"/>
        </w:rPr>
      </w:pPr>
    </w:p>
    <w:p w14:paraId="2AFFA908" w14:textId="77777777" w:rsidR="00E601A5" w:rsidRDefault="00E601A5" w:rsidP="00E601A5">
      <w:pPr>
        <w:tabs>
          <w:tab w:val="left" w:pos="7308"/>
        </w:tabs>
        <w:snapToGrid w:val="0"/>
        <w:spacing w:line="100" w:lineRule="atLeast"/>
        <w:ind w:left="567"/>
        <w:jc w:val="both"/>
        <w:rPr>
          <w:rFonts w:eastAsia="Times New Roman" w:cs="Times New Roman"/>
          <w:color w:val="000000"/>
        </w:rPr>
      </w:pPr>
    </w:p>
    <w:p w14:paraId="262FDC69" w14:textId="405C2B8D" w:rsidR="00E601A5" w:rsidRPr="00E601A5" w:rsidRDefault="00E601A5" w:rsidP="00E601A5">
      <w:pPr>
        <w:tabs>
          <w:tab w:val="left" w:pos="7308"/>
        </w:tabs>
        <w:snapToGrid w:val="0"/>
        <w:spacing w:line="100" w:lineRule="atLeast"/>
        <w:ind w:left="567" w:hanging="567"/>
        <w:jc w:val="both"/>
        <w:rPr>
          <w:rFonts w:cs="Times New Roman"/>
          <w:b/>
          <w:bCs/>
        </w:rPr>
      </w:pPr>
      <w:r w:rsidRPr="00E601A5">
        <w:rPr>
          <w:rFonts w:eastAsia="Times New Roman" w:cs="Times New Roman"/>
          <w:b/>
          <w:bCs/>
          <w:color w:val="000000"/>
        </w:rPr>
        <w:t xml:space="preserve">50) </w:t>
      </w:r>
      <w:r w:rsidRPr="00E601A5">
        <w:rPr>
          <w:rFonts w:cs="Times New Roman"/>
          <w:b/>
          <w:bCs/>
        </w:rPr>
        <w:t>Pedido de Providências n° 1.00474/2021-84 (Embargos de Declaração)</w:t>
      </w:r>
    </w:p>
    <w:p w14:paraId="15275D59" w14:textId="77777777" w:rsidR="00E601A5" w:rsidRDefault="00E601A5" w:rsidP="00E601A5">
      <w:pPr>
        <w:tabs>
          <w:tab w:val="left" w:pos="7308"/>
        </w:tabs>
        <w:snapToGrid w:val="0"/>
        <w:spacing w:line="100" w:lineRule="atLeast"/>
        <w:ind w:left="567" w:hanging="567"/>
        <w:jc w:val="both"/>
        <w:rPr>
          <w:rFonts w:cs="Times New Roman"/>
        </w:rPr>
      </w:pPr>
      <w:r w:rsidRPr="006B799F">
        <w:rPr>
          <w:rFonts w:cs="Times New Roman"/>
        </w:rPr>
        <w:t>Relator(a):</w:t>
      </w:r>
      <w:r>
        <w:rPr>
          <w:rFonts w:cs="Times New Roman"/>
        </w:rPr>
        <w:t xml:space="preserve"> </w:t>
      </w:r>
      <w:r w:rsidRPr="006B799F">
        <w:rPr>
          <w:rFonts w:cs="Times New Roman"/>
        </w:rPr>
        <w:t>Cons. Antônio Edílio Magalhães Teixeira</w:t>
      </w:r>
    </w:p>
    <w:p w14:paraId="2234D176" w14:textId="77777777" w:rsidR="00E601A5" w:rsidRPr="006B799F" w:rsidRDefault="00E601A5" w:rsidP="00E601A5">
      <w:pPr>
        <w:tabs>
          <w:tab w:val="left" w:pos="7308"/>
        </w:tabs>
        <w:snapToGrid w:val="0"/>
        <w:spacing w:line="100" w:lineRule="atLeast"/>
        <w:ind w:left="567" w:hanging="567"/>
        <w:jc w:val="both"/>
        <w:rPr>
          <w:rFonts w:cs="Times New Roman"/>
        </w:rPr>
      </w:pPr>
      <w:r w:rsidRPr="006B799F">
        <w:rPr>
          <w:rFonts w:cs="Times New Roman"/>
        </w:rPr>
        <w:t>Embargante:</w:t>
      </w:r>
      <w:r>
        <w:rPr>
          <w:rFonts w:cs="Times New Roman"/>
        </w:rPr>
        <w:t xml:space="preserve"> </w:t>
      </w:r>
      <w:r w:rsidRPr="006B799F">
        <w:rPr>
          <w:rFonts w:cs="Times New Roman"/>
        </w:rPr>
        <w:t>Coaracy José Oliveira da Fonseca</w:t>
      </w:r>
    </w:p>
    <w:p w14:paraId="5F546333" w14:textId="77777777" w:rsidR="00E601A5" w:rsidRPr="006B799F" w:rsidRDefault="00E601A5" w:rsidP="00E601A5">
      <w:pPr>
        <w:tabs>
          <w:tab w:val="left" w:pos="7308"/>
        </w:tabs>
        <w:snapToGrid w:val="0"/>
        <w:spacing w:line="100" w:lineRule="atLeast"/>
        <w:ind w:left="567" w:hanging="567"/>
        <w:jc w:val="both"/>
        <w:rPr>
          <w:rFonts w:cs="Times New Roman"/>
        </w:rPr>
      </w:pPr>
      <w:r w:rsidRPr="006B799F">
        <w:rPr>
          <w:rFonts w:cs="Times New Roman"/>
        </w:rPr>
        <w:t>Embargado:</w:t>
      </w:r>
      <w:r>
        <w:rPr>
          <w:rFonts w:cs="Times New Roman"/>
        </w:rPr>
        <w:t xml:space="preserve"> </w:t>
      </w:r>
      <w:r w:rsidRPr="006B799F">
        <w:rPr>
          <w:rFonts w:cs="Times New Roman"/>
        </w:rPr>
        <w:t>Ministério Público do Estado de Alagoas</w:t>
      </w:r>
    </w:p>
    <w:p w14:paraId="436E725F" w14:textId="77777777" w:rsidR="00E601A5" w:rsidRPr="006B799F" w:rsidRDefault="00E601A5" w:rsidP="00E601A5">
      <w:pPr>
        <w:tabs>
          <w:tab w:val="left" w:pos="7308"/>
        </w:tabs>
        <w:snapToGrid w:val="0"/>
        <w:spacing w:line="100" w:lineRule="atLeast"/>
        <w:jc w:val="both"/>
        <w:rPr>
          <w:rFonts w:cs="Times New Roman"/>
        </w:rPr>
      </w:pPr>
      <w:r w:rsidRPr="006B799F">
        <w:rPr>
          <w:rFonts w:cs="Times New Roman"/>
        </w:rPr>
        <w:t>Objeto:</w:t>
      </w:r>
      <w:r>
        <w:rPr>
          <w:rFonts w:cs="Times New Roman"/>
        </w:rPr>
        <w:t xml:space="preserve"> </w:t>
      </w:r>
      <w:r w:rsidRPr="006B799F">
        <w:rPr>
          <w:rFonts w:cs="Times New Roman"/>
        </w:rPr>
        <w:t>Ministério Público do Estado de Alagoas. Representante ministerial no Conselho Penitenciário de Alagoas. Função remunerada. Vedação constitucional.</w:t>
      </w:r>
    </w:p>
    <w:p w14:paraId="2AAAD0C6" w14:textId="77F2DFC7" w:rsidR="00E601A5" w:rsidRDefault="00E601A5" w:rsidP="00E601A5">
      <w:pPr>
        <w:pStyle w:val="Padro"/>
        <w:snapToGrid w:val="0"/>
        <w:spacing w:line="200" w:lineRule="atLeast"/>
        <w:jc w:val="both"/>
        <w:rPr>
          <w:rFonts w:ascii="Times New Roman" w:eastAsia="Times New Roman" w:hAnsi="Times New Roman" w:cs="Times New Roman"/>
          <w:color w:val="000000"/>
          <w:szCs w:val="24"/>
        </w:rPr>
      </w:pPr>
      <w:r w:rsidRPr="00E601A5">
        <w:rPr>
          <w:rFonts w:ascii="Times New Roman" w:eastAsia="Times New Roman" w:hAnsi="Times New Roman" w:cs="Times New Roman"/>
          <w:b/>
          <w:bCs/>
          <w:color w:val="000000"/>
          <w:szCs w:val="24"/>
        </w:rPr>
        <w:t xml:space="preserve">Decisão: </w:t>
      </w:r>
      <w:r w:rsidRPr="00E601A5">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do cargo, o representante indicado pelo Supremo Tribunal Federal e os representantes da Ordem dos Advogados do Brasil.</w:t>
      </w:r>
    </w:p>
    <w:p w14:paraId="3B7FDE7D" w14:textId="33872B5E" w:rsidR="00E601A5" w:rsidRDefault="00E601A5" w:rsidP="00E601A5">
      <w:pPr>
        <w:pStyle w:val="Padro"/>
        <w:snapToGrid w:val="0"/>
        <w:spacing w:line="200" w:lineRule="atLeast"/>
        <w:jc w:val="both"/>
        <w:rPr>
          <w:rFonts w:ascii="Times New Roman" w:eastAsia="Times New Roman" w:hAnsi="Times New Roman" w:cs="Times New Roman"/>
          <w:color w:val="000000"/>
          <w:szCs w:val="24"/>
        </w:rPr>
      </w:pPr>
    </w:p>
    <w:p w14:paraId="718B40F0" w14:textId="77777777" w:rsidR="00E601A5" w:rsidRPr="00E601A5" w:rsidRDefault="00E601A5" w:rsidP="00E601A5">
      <w:pPr>
        <w:tabs>
          <w:tab w:val="left" w:pos="7308"/>
        </w:tabs>
        <w:snapToGrid w:val="0"/>
        <w:spacing w:line="100" w:lineRule="atLeast"/>
        <w:jc w:val="both"/>
        <w:rPr>
          <w:rFonts w:cs="Times New Roman"/>
          <w:b/>
          <w:bCs/>
        </w:rPr>
      </w:pPr>
      <w:r w:rsidRPr="00E601A5">
        <w:rPr>
          <w:rFonts w:eastAsia="Times New Roman" w:cs="Times New Roman"/>
          <w:b/>
          <w:bCs/>
          <w:color w:val="000000"/>
        </w:rPr>
        <w:t xml:space="preserve">51) </w:t>
      </w:r>
      <w:r w:rsidRPr="00E601A5">
        <w:rPr>
          <w:rFonts w:cs="Times New Roman"/>
          <w:b/>
          <w:bCs/>
        </w:rPr>
        <w:t>Reclamação para Preservação da Autonomia do Ministério Público n° 1.01378/2021-90</w:t>
      </w:r>
    </w:p>
    <w:p w14:paraId="064730A6" w14:textId="77777777" w:rsidR="00E601A5" w:rsidRDefault="00E601A5" w:rsidP="00E601A5">
      <w:pPr>
        <w:tabs>
          <w:tab w:val="left" w:pos="7308"/>
        </w:tabs>
        <w:snapToGrid w:val="0"/>
        <w:spacing w:line="100" w:lineRule="atLeast"/>
        <w:ind w:left="567" w:hanging="567"/>
        <w:jc w:val="both"/>
        <w:rPr>
          <w:rFonts w:cs="Times New Roman"/>
        </w:rPr>
      </w:pPr>
      <w:r w:rsidRPr="00B97C8D">
        <w:rPr>
          <w:rFonts w:cs="Times New Roman"/>
        </w:rPr>
        <w:t>Relator(a):</w:t>
      </w:r>
      <w:r>
        <w:rPr>
          <w:rFonts w:cs="Times New Roman"/>
        </w:rPr>
        <w:t xml:space="preserve"> </w:t>
      </w:r>
      <w:r w:rsidRPr="00B97C8D">
        <w:rPr>
          <w:rFonts w:cs="Times New Roman"/>
        </w:rPr>
        <w:t>Cons. Rinaldo Reis Lima</w:t>
      </w:r>
    </w:p>
    <w:p w14:paraId="742214B6" w14:textId="77777777" w:rsidR="00E601A5" w:rsidRPr="00B97C8D" w:rsidRDefault="00E601A5" w:rsidP="00E601A5">
      <w:pPr>
        <w:tabs>
          <w:tab w:val="left" w:pos="7308"/>
        </w:tabs>
        <w:snapToGrid w:val="0"/>
        <w:spacing w:line="100" w:lineRule="atLeast"/>
        <w:ind w:left="567" w:hanging="567"/>
        <w:jc w:val="both"/>
        <w:rPr>
          <w:rFonts w:cs="Times New Roman"/>
        </w:rPr>
      </w:pPr>
      <w:r w:rsidRPr="00B97C8D">
        <w:rPr>
          <w:rFonts w:cs="Times New Roman"/>
        </w:rPr>
        <w:t>Requerente:</w:t>
      </w:r>
      <w:r>
        <w:rPr>
          <w:rFonts w:cs="Times New Roman"/>
        </w:rPr>
        <w:t xml:space="preserve"> </w:t>
      </w:r>
      <w:r w:rsidRPr="00B97C8D">
        <w:rPr>
          <w:rFonts w:cs="Times New Roman"/>
        </w:rPr>
        <w:t>Conselho Federal da Ordem dos Advogados do Brasil</w:t>
      </w:r>
    </w:p>
    <w:p w14:paraId="5A818419" w14:textId="77777777" w:rsidR="00E601A5" w:rsidRPr="00B97C8D" w:rsidRDefault="00E601A5" w:rsidP="00E601A5">
      <w:pPr>
        <w:tabs>
          <w:tab w:val="left" w:pos="7308"/>
        </w:tabs>
        <w:snapToGrid w:val="0"/>
        <w:spacing w:line="100" w:lineRule="atLeast"/>
        <w:ind w:left="567" w:hanging="567"/>
        <w:jc w:val="both"/>
        <w:rPr>
          <w:rFonts w:cs="Times New Roman"/>
        </w:rPr>
      </w:pPr>
      <w:r w:rsidRPr="00B97C8D">
        <w:rPr>
          <w:rFonts w:cs="Times New Roman"/>
        </w:rPr>
        <w:t>Requerido:</w:t>
      </w:r>
      <w:r>
        <w:rPr>
          <w:rFonts w:cs="Times New Roman"/>
        </w:rPr>
        <w:t xml:space="preserve"> </w:t>
      </w:r>
      <w:r w:rsidRPr="00B97C8D">
        <w:rPr>
          <w:rFonts w:cs="Times New Roman"/>
        </w:rPr>
        <w:t>Ministério Público Federal</w:t>
      </w:r>
    </w:p>
    <w:p w14:paraId="35B5A832" w14:textId="1E51AD30" w:rsidR="00E601A5" w:rsidRDefault="00E601A5" w:rsidP="00E601A5">
      <w:pPr>
        <w:tabs>
          <w:tab w:val="left" w:pos="7308"/>
        </w:tabs>
        <w:snapToGrid w:val="0"/>
        <w:spacing w:line="100" w:lineRule="atLeast"/>
        <w:jc w:val="both"/>
        <w:rPr>
          <w:rFonts w:cs="Times New Roman"/>
        </w:rPr>
      </w:pPr>
      <w:r w:rsidRPr="00B97C8D">
        <w:rPr>
          <w:rFonts w:cs="Times New Roman"/>
        </w:rPr>
        <w:t>Objeto:</w:t>
      </w:r>
      <w:r>
        <w:rPr>
          <w:rFonts w:cs="Times New Roman"/>
        </w:rPr>
        <w:t xml:space="preserve"> </w:t>
      </w:r>
      <w:r w:rsidRPr="00B97C8D">
        <w:rPr>
          <w:rFonts w:cs="Times New Roman"/>
        </w:rPr>
        <w:t>Ministério Público Federal. Orientação nº 12, da 5ª Câmara de Coordenação e Revisão. Retroatividade da lei sancionatória mais benéfica aos acusados. Prescrição intercorrente. Prazo máximo de conclusão de inquérito civil público para apuração de atos de improbidade administrativa. Alegação de violação à autonomia dos órgãos oficiantes. Pedido de liminar.</w:t>
      </w:r>
    </w:p>
    <w:p w14:paraId="12CC7F3D" w14:textId="2A25FBD8" w:rsidR="00E601A5" w:rsidRDefault="00E601A5" w:rsidP="00E601A5">
      <w:pPr>
        <w:pStyle w:val="Padro"/>
        <w:snapToGrid w:val="0"/>
        <w:spacing w:line="200" w:lineRule="atLeast"/>
        <w:jc w:val="both"/>
        <w:rPr>
          <w:rFonts w:ascii="Times New Roman" w:eastAsia="Times New Roman" w:hAnsi="Times New Roman" w:cs="Times New Roman"/>
          <w:color w:val="000000"/>
          <w:szCs w:val="24"/>
        </w:rPr>
      </w:pPr>
      <w:r w:rsidRPr="00E601A5">
        <w:rPr>
          <w:rFonts w:ascii="Times New Roman" w:eastAsia="Times New Roman" w:hAnsi="Times New Roman" w:cs="Times New Roman"/>
          <w:b/>
          <w:bCs/>
          <w:color w:val="000000"/>
          <w:szCs w:val="24"/>
        </w:rPr>
        <w:t>Decisão</w:t>
      </w:r>
      <w:r w:rsidRPr="00E601A5">
        <w:rPr>
          <w:rFonts w:ascii="Times New Roman" w:eastAsia="Times New Roman" w:hAnsi="Times New Roman" w:cs="Times New Roman"/>
          <w:color w:val="000000"/>
          <w:szCs w:val="24"/>
        </w:rPr>
        <w:t>: Após o voto do Relator, no sentido de julgar improcedente o pedido, uma vez que as diretrizes da Orientação CCR/MPF nº 12/2021 não possuem força vinculante, devendo ser observada a independência funcional dos seus destinatários (art. 62, inciso I, parte final, da LC n.º 75/1993), pediram vista conjunta os Conselheiros Otavio Rodrigues e Engels Muniz. Aguardam os demais. Ausentes, justificadamente, o Presidente do CNMP, Antônio Augusto Brandão de Aras e, em razão da vacância do cargo, o representante indicado pelo Supremo Tribunal Federal e os representantes da Ordem dos Advogados do Brasil.</w:t>
      </w:r>
    </w:p>
    <w:p w14:paraId="46F0DF01" w14:textId="77777777" w:rsidR="00774901" w:rsidRPr="00774901" w:rsidRDefault="00774901" w:rsidP="00774901">
      <w:pPr>
        <w:tabs>
          <w:tab w:val="left" w:pos="7308"/>
        </w:tabs>
        <w:snapToGrid w:val="0"/>
        <w:spacing w:line="100" w:lineRule="atLeast"/>
        <w:ind w:left="567"/>
        <w:jc w:val="both"/>
        <w:rPr>
          <w:rFonts w:eastAsia="Times New Roman" w:cs="Times New Roman"/>
          <w:b/>
          <w:bCs/>
          <w:color w:val="000000"/>
        </w:rPr>
      </w:pPr>
    </w:p>
    <w:p w14:paraId="11D100A3" w14:textId="77D524C7" w:rsidR="00774901" w:rsidRPr="00774901" w:rsidRDefault="00E601A5" w:rsidP="00774901">
      <w:pPr>
        <w:tabs>
          <w:tab w:val="left" w:pos="7308"/>
        </w:tabs>
        <w:snapToGrid w:val="0"/>
        <w:spacing w:line="100" w:lineRule="atLeast"/>
        <w:ind w:left="567" w:hanging="567"/>
        <w:jc w:val="both"/>
        <w:rPr>
          <w:rFonts w:cs="Times New Roman"/>
          <w:b/>
          <w:bCs/>
        </w:rPr>
      </w:pPr>
      <w:r w:rsidRPr="00774901">
        <w:rPr>
          <w:rFonts w:eastAsia="Times New Roman" w:cs="Times New Roman"/>
          <w:b/>
          <w:bCs/>
          <w:color w:val="000000"/>
        </w:rPr>
        <w:t xml:space="preserve">52) </w:t>
      </w:r>
      <w:r w:rsidR="00774901" w:rsidRPr="00774901">
        <w:rPr>
          <w:rFonts w:cs="Times New Roman"/>
          <w:b/>
          <w:bCs/>
        </w:rPr>
        <w:t>Conflito de Atribuições n° 1.01460/2021-41</w:t>
      </w:r>
    </w:p>
    <w:p w14:paraId="1A123A2B" w14:textId="77777777" w:rsidR="00774901" w:rsidRDefault="00774901" w:rsidP="00774901">
      <w:pPr>
        <w:tabs>
          <w:tab w:val="left" w:pos="7308"/>
        </w:tabs>
        <w:snapToGrid w:val="0"/>
        <w:spacing w:line="100" w:lineRule="atLeast"/>
        <w:ind w:left="567" w:hanging="567"/>
        <w:jc w:val="both"/>
        <w:rPr>
          <w:rFonts w:cs="Times New Roman"/>
        </w:rPr>
      </w:pPr>
      <w:r w:rsidRPr="00341DE4">
        <w:rPr>
          <w:rFonts w:cs="Times New Roman"/>
        </w:rPr>
        <w:t>Relator(a):</w:t>
      </w:r>
      <w:r>
        <w:rPr>
          <w:rFonts w:cs="Times New Roman"/>
        </w:rPr>
        <w:t xml:space="preserve"> </w:t>
      </w:r>
      <w:r w:rsidRPr="00341DE4">
        <w:rPr>
          <w:rFonts w:cs="Times New Roman"/>
        </w:rPr>
        <w:t xml:space="preserve">Cons. Daniel </w:t>
      </w:r>
      <w:proofErr w:type="spellStart"/>
      <w:r w:rsidRPr="00341DE4">
        <w:rPr>
          <w:rFonts w:cs="Times New Roman"/>
        </w:rPr>
        <w:t>Carnio</w:t>
      </w:r>
      <w:proofErr w:type="spellEnd"/>
      <w:r w:rsidRPr="00341DE4">
        <w:rPr>
          <w:rFonts w:cs="Times New Roman"/>
        </w:rPr>
        <w:t xml:space="preserve"> Costa</w:t>
      </w:r>
    </w:p>
    <w:p w14:paraId="484E4C00" w14:textId="77777777" w:rsidR="00774901" w:rsidRPr="00341DE4" w:rsidRDefault="00774901" w:rsidP="00774901">
      <w:pPr>
        <w:tabs>
          <w:tab w:val="left" w:pos="7308"/>
        </w:tabs>
        <w:snapToGrid w:val="0"/>
        <w:spacing w:line="100" w:lineRule="atLeast"/>
        <w:ind w:left="567" w:hanging="567"/>
        <w:jc w:val="both"/>
        <w:rPr>
          <w:rFonts w:cs="Times New Roman"/>
        </w:rPr>
      </w:pPr>
      <w:r w:rsidRPr="00341DE4">
        <w:rPr>
          <w:rFonts w:cs="Times New Roman"/>
        </w:rPr>
        <w:t>Requerente:</w:t>
      </w:r>
      <w:r>
        <w:rPr>
          <w:rFonts w:cs="Times New Roman"/>
        </w:rPr>
        <w:t xml:space="preserve"> </w:t>
      </w:r>
      <w:r w:rsidRPr="00341DE4">
        <w:rPr>
          <w:rFonts w:cs="Times New Roman"/>
        </w:rPr>
        <w:t>Procuradoria da República – Rio Grande do Sul</w:t>
      </w:r>
    </w:p>
    <w:p w14:paraId="7EC687AB" w14:textId="77777777" w:rsidR="00774901" w:rsidRPr="00341DE4" w:rsidRDefault="00774901" w:rsidP="00774901">
      <w:pPr>
        <w:tabs>
          <w:tab w:val="left" w:pos="7308"/>
        </w:tabs>
        <w:snapToGrid w:val="0"/>
        <w:spacing w:line="100" w:lineRule="atLeast"/>
        <w:ind w:left="567" w:hanging="567"/>
        <w:jc w:val="both"/>
        <w:rPr>
          <w:rFonts w:cs="Times New Roman"/>
        </w:rPr>
      </w:pPr>
      <w:r w:rsidRPr="00341DE4">
        <w:rPr>
          <w:rFonts w:cs="Times New Roman"/>
        </w:rPr>
        <w:t>Requerido:</w:t>
      </w:r>
      <w:r>
        <w:rPr>
          <w:rFonts w:cs="Times New Roman"/>
        </w:rPr>
        <w:t xml:space="preserve"> </w:t>
      </w:r>
      <w:r w:rsidRPr="00341DE4">
        <w:rPr>
          <w:rFonts w:cs="Times New Roman"/>
        </w:rPr>
        <w:t>Ministério Público do Estado do Rio Grande do Sul</w:t>
      </w:r>
    </w:p>
    <w:p w14:paraId="214FAC00" w14:textId="13F8604A" w:rsidR="00774901" w:rsidRDefault="00774901" w:rsidP="00774901">
      <w:pPr>
        <w:tabs>
          <w:tab w:val="left" w:pos="7308"/>
        </w:tabs>
        <w:snapToGrid w:val="0"/>
        <w:spacing w:line="100" w:lineRule="atLeast"/>
        <w:jc w:val="both"/>
        <w:rPr>
          <w:rFonts w:cs="Times New Roman"/>
        </w:rPr>
      </w:pPr>
      <w:r w:rsidRPr="00341DE4">
        <w:rPr>
          <w:rFonts w:cs="Times New Roman"/>
        </w:rPr>
        <w:t>Objeto:</w:t>
      </w:r>
      <w:r>
        <w:rPr>
          <w:rFonts w:cs="Times New Roman"/>
        </w:rPr>
        <w:t xml:space="preserve"> </w:t>
      </w:r>
      <w:r w:rsidRPr="00341DE4">
        <w:rPr>
          <w:rFonts w:cs="Times New Roman"/>
        </w:rPr>
        <w:t>Ministério Público Federal no Estado do Rio Grande do Sul. Ministério Público do Estado do Rio Grande do Sul. Conflito negativo de atribuições. Notícia de Fato n.º 1.29.005.000164/2021-56. Apuração de possível irregularidade em loteamento situado em Pelotas, denominado Loteamento Recanto Cascata (Inquérito Civil n.º 00824.00045/2019).</w:t>
      </w:r>
    </w:p>
    <w:p w14:paraId="2778FEC7" w14:textId="026578A9" w:rsidR="00774901" w:rsidRDefault="00774901" w:rsidP="00774901">
      <w:pPr>
        <w:pStyle w:val="Padro"/>
        <w:snapToGrid w:val="0"/>
        <w:spacing w:line="200" w:lineRule="atLeast"/>
        <w:jc w:val="both"/>
        <w:rPr>
          <w:rFonts w:ascii="Times New Roman" w:eastAsia="Times New Roman" w:hAnsi="Times New Roman" w:cs="Times New Roman"/>
          <w:color w:val="000000"/>
          <w:szCs w:val="24"/>
        </w:rPr>
      </w:pPr>
      <w:r w:rsidRPr="00774901">
        <w:rPr>
          <w:rFonts w:ascii="Times New Roman" w:eastAsia="Times New Roman" w:hAnsi="Times New Roman" w:cs="Times New Roman"/>
          <w:b/>
          <w:bCs/>
          <w:color w:val="000000"/>
          <w:szCs w:val="24"/>
        </w:rPr>
        <w:t xml:space="preserve">Decisão: </w:t>
      </w:r>
      <w:r w:rsidRPr="00774901">
        <w:rPr>
          <w:rFonts w:ascii="Times New Roman" w:eastAsia="Times New Roman" w:hAnsi="Times New Roman" w:cs="Times New Roman"/>
          <w:color w:val="000000"/>
          <w:szCs w:val="24"/>
        </w:rPr>
        <w:t>O Conselho, por maioria, votou no sentido de declarar a atribuição do Ministério Público Federal para conduzir a investigação materializada nos autos da Notícia de Fato nº 1.29.005.000164/2021-56, nos termos do voto do Relator. Vencidos os Conselheiros Antônio Edílio e Jaime Miranda que julgavam procedente o presente Conflito de Atribuições, para reconhecer a atribuição do Ministério Público do Rio Grande do Sul. Ausentes, justificadamente, o Presidente do CNMP, Antônio Augusto Brandão de Aras e, em razão da vacância do cargo, o representante indicado pelo Supremo Tribunal Federal e os representantes da Ordem dos Advogados do Brasil.</w:t>
      </w:r>
    </w:p>
    <w:p w14:paraId="659FE05A" w14:textId="77777777" w:rsidR="00774901" w:rsidRPr="00774901" w:rsidRDefault="00774901" w:rsidP="00774901">
      <w:pPr>
        <w:tabs>
          <w:tab w:val="left" w:pos="7308"/>
        </w:tabs>
        <w:snapToGrid w:val="0"/>
        <w:spacing w:line="100" w:lineRule="atLeast"/>
        <w:ind w:left="567" w:hanging="567"/>
        <w:jc w:val="both"/>
        <w:rPr>
          <w:rFonts w:cs="Times New Roman"/>
          <w:b/>
          <w:bCs/>
        </w:rPr>
      </w:pPr>
      <w:r w:rsidRPr="00774901">
        <w:rPr>
          <w:rFonts w:eastAsia="Times New Roman" w:cs="Times New Roman"/>
          <w:b/>
          <w:bCs/>
          <w:color w:val="000000"/>
        </w:rPr>
        <w:t xml:space="preserve">53) </w:t>
      </w:r>
      <w:r w:rsidRPr="00774901">
        <w:rPr>
          <w:rFonts w:cs="Times New Roman"/>
          <w:b/>
          <w:bCs/>
        </w:rPr>
        <w:t>Conflito de Atribuições n° 1.01168/2021-74</w:t>
      </w:r>
    </w:p>
    <w:p w14:paraId="416ED9C0" w14:textId="77777777" w:rsidR="00774901" w:rsidRPr="00774901" w:rsidRDefault="00774901" w:rsidP="00774901">
      <w:pPr>
        <w:tabs>
          <w:tab w:val="left" w:pos="7308"/>
        </w:tabs>
        <w:snapToGrid w:val="0"/>
        <w:spacing w:line="100" w:lineRule="atLeast"/>
        <w:ind w:left="567" w:hanging="567"/>
        <w:jc w:val="both"/>
        <w:rPr>
          <w:rFonts w:cs="Times New Roman"/>
        </w:rPr>
      </w:pPr>
      <w:r w:rsidRPr="00774901">
        <w:rPr>
          <w:rFonts w:cs="Times New Roman"/>
        </w:rPr>
        <w:t xml:space="preserve">Relator(a): Cons. Daniel </w:t>
      </w:r>
      <w:proofErr w:type="spellStart"/>
      <w:r w:rsidRPr="00774901">
        <w:rPr>
          <w:rFonts w:cs="Times New Roman"/>
        </w:rPr>
        <w:t>Carnio</w:t>
      </w:r>
      <w:proofErr w:type="spellEnd"/>
      <w:r w:rsidRPr="00774901">
        <w:rPr>
          <w:rFonts w:cs="Times New Roman"/>
        </w:rPr>
        <w:t xml:space="preserve"> Costa</w:t>
      </w:r>
    </w:p>
    <w:p w14:paraId="54A47AA8" w14:textId="77777777" w:rsidR="00774901" w:rsidRPr="00774901" w:rsidRDefault="00774901" w:rsidP="00774901">
      <w:pPr>
        <w:tabs>
          <w:tab w:val="left" w:pos="7308"/>
        </w:tabs>
        <w:snapToGrid w:val="0"/>
        <w:spacing w:line="100" w:lineRule="atLeast"/>
        <w:ind w:left="567" w:hanging="567"/>
        <w:jc w:val="both"/>
        <w:rPr>
          <w:rFonts w:cs="Times New Roman"/>
        </w:rPr>
      </w:pPr>
      <w:r w:rsidRPr="00774901">
        <w:rPr>
          <w:rFonts w:cs="Times New Roman"/>
        </w:rPr>
        <w:t>Requerente: Procuradoria da República – Minas Gerais</w:t>
      </w:r>
    </w:p>
    <w:p w14:paraId="45026C0D" w14:textId="77777777" w:rsidR="00774901" w:rsidRPr="00774901" w:rsidRDefault="00774901" w:rsidP="00774901">
      <w:pPr>
        <w:tabs>
          <w:tab w:val="left" w:pos="7308"/>
        </w:tabs>
        <w:snapToGrid w:val="0"/>
        <w:spacing w:line="100" w:lineRule="atLeast"/>
        <w:ind w:left="567" w:hanging="567"/>
        <w:jc w:val="both"/>
        <w:rPr>
          <w:rFonts w:cs="Times New Roman"/>
        </w:rPr>
      </w:pPr>
      <w:r w:rsidRPr="00774901">
        <w:rPr>
          <w:rFonts w:cs="Times New Roman"/>
        </w:rPr>
        <w:t>Requerido: Ministério Público do Estado de Minas Gerais</w:t>
      </w:r>
    </w:p>
    <w:p w14:paraId="08F81394" w14:textId="45DE0DB7" w:rsidR="00774901" w:rsidRPr="00774901" w:rsidRDefault="00774901" w:rsidP="00774901">
      <w:pPr>
        <w:tabs>
          <w:tab w:val="left" w:pos="7308"/>
        </w:tabs>
        <w:snapToGrid w:val="0"/>
        <w:spacing w:line="100" w:lineRule="atLeast"/>
        <w:jc w:val="both"/>
        <w:rPr>
          <w:rFonts w:cs="Times New Roman"/>
        </w:rPr>
      </w:pPr>
      <w:r w:rsidRPr="00774901">
        <w:rPr>
          <w:rFonts w:cs="Times New Roman"/>
        </w:rPr>
        <w:t xml:space="preserve">Objeto: Ministério Público Federal no Estado de Minas Gerais. Ministério Público do Estado de Minas Gerais. Conflito negativo de atribuições. Procedimento 1.00.000.012878/2017-99. Apuração de crime de agiotagem ou usura. Município de São João </w:t>
      </w:r>
      <w:proofErr w:type="spellStart"/>
      <w:r w:rsidRPr="00774901">
        <w:rPr>
          <w:rFonts w:cs="Times New Roman"/>
        </w:rPr>
        <w:t>del</w:t>
      </w:r>
      <w:proofErr w:type="spellEnd"/>
      <w:r w:rsidRPr="00774901">
        <w:rPr>
          <w:rFonts w:cs="Times New Roman"/>
        </w:rPr>
        <w:t xml:space="preserve"> Rei/MG.</w:t>
      </w:r>
    </w:p>
    <w:p w14:paraId="6F7A70B1" w14:textId="77777777" w:rsidR="00774901" w:rsidRPr="00774901" w:rsidRDefault="00774901" w:rsidP="00774901">
      <w:pPr>
        <w:pStyle w:val="Padro"/>
        <w:snapToGrid w:val="0"/>
        <w:spacing w:line="200" w:lineRule="atLeast"/>
        <w:ind w:left="-11"/>
        <w:jc w:val="both"/>
        <w:rPr>
          <w:rFonts w:ascii="Times New Roman" w:eastAsia="Times New Roman" w:hAnsi="Times New Roman" w:cs="Times New Roman"/>
          <w:color w:val="000000"/>
          <w:szCs w:val="24"/>
        </w:rPr>
      </w:pPr>
      <w:r w:rsidRPr="00774901">
        <w:rPr>
          <w:rFonts w:ascii="Times New Roman" w:eastAsia="Times New Roman" w:hAnsi="Times New Roman" w:cs="Times New Roman"/>
          <w:b/>
          <w:bCs/>
          <w:color w:val="000000"/>
          <w:szCs w:val="24"/>
        </w:rPr>
        <w:t xml:space="preserve">Decisão: </w:t>
      </w:r>
      <w:r w:rsidRPr="00774901">
        <w:rPr>
          <w:rFonts w:ascii="Times New Roman" w:eastAsia="Times New Roman" w:hAnsi="Times New Roman" w:cs="Times New Roman"/>
          <w:color w:val="000000"/>
          <w:szCs w:val="24"/>
        </w:rPr>
        <w:t>O Conselho, por unanimidade, votou pela improcedência do presente Conflito de Atribuições e determinou a remessa dos autos do Procedimento nº 1.00.000.012878/2017-99 ao Ministério Público Federal no Estado de Minas Gerais, nos termos do voto do Relator. Ausentes, justificadamente, o Presidente do CNMP, Antônio Augusto Brandão de Aras e, em razão da vacância do cargo, o representante indicado pelo Supremo Tribunal Federal e os representantes da Ordem dos Advogados do Brasil.</w:t>
      </w:r>
    </w:p>
    <w:p w14:paraId="72C0F4C0" w14:textId="15C4984C" w:rsidR="00774901" w:rsidRDefault="00774901" w:rsidP="00774901">
      <w:pPr>
        <w:tabs>
          <w:tab w:val="left" w:pos="7308"/>
        </w:tabs>
        <w:snapToGrid w:val="0"/>
        <w:spacing w:line="100" w:lineRule="atLeast"/>
        <w:ind w:left="567" w:hanging="567"/>
        <w:jc w:val="both"/>
        <w:rPr>
          <w:rFonts w:cs="Times New Roman"/>
        </w:rPr>
      </w:pPr>
    </w:p>
    <w:p w14:paraId="7D799D07" w14:textId="77777777" w:rsidR="00774901" w:rsidRPr="00774901" w:rsidRDefault="00774901" w:rsidP="00774901">
      <w:pPr>
        <w:tabs>
          <w:tab w:val="left" w:pos="7308"/>
        </w:tabs>
        <w:snapToGrid w:val="0"/>
        <w:spacing w:line="100" w:lineRule="atLeast"/>
        <w:jc w:val="both"/>
        <w:rPr>
          <w:rFonts w:cs="Times New Roman"/>
          <w:b/>
          <w:bCs/>
        </w:rPr>
      </w:pPr>
      <w:r w:rsidRPr="00774901">
        <w:rPr>
          <w:rFonts w:cs="Times New Roman"/>
          <w:b/>
          <w:bCs/>
        </w:rPr>
        <w:t>54) Conflito de Atribuições n° 1.00051/2022-72 (Julgamento conjunto com o Conflito de Atribuições nº 1.00053/2022-80)</w:t>
      </w:r>
    </w:p>
    <w:p w14:paraId="3D8A1B71" w14:textId="77777777" w:rsidR="00774901" w:rsidRPr="00774901" w:rsidRDefault="00774901" w:rsidP="00774901">
      <w:pPr>
        <w:tabs>
          <w:tab w:val="left" w:pos="7308"/>
        </w:tabs>
        <w:snapToGrid w:val="0"/>
        <w:spacing w:line="100" w:lineRule="atLeast"/>
        <w:ind w:left="567" w:hanging="567"/>
        <w:jc w:val="both"/>
        <w:rPr>
          <w:rFonts w:cs="Times New Roman"/>
        </w:rPr>
      </w:pPr>
      <w:r w:rsidRPr="00774901">
        <w:rPr>
          <w:rFonts w:cs="Times New Roman"/>
        </w:rPr>
        <w:t>Relator(a): Cons. Moacyr Rey Filho</w:t>
      </w:r>
    </w:p>
    <w:p w14:paraId="764B884D" w14:textId="77777777" w:rsidR="00774901" w:rsidRPr="00774901" w:rsidRDefault="00774901" w:rsidP="00774901">
      <w:pPr>
        <w:tabs>
          <w:tab w:val="left" w:pos="7308"/>
        </w:tabs>
        <w:snapToGrid w:val="0"/>
        <w:spacing w:line="100" w:lineRule="atLeast"/>
        <w:ind w:left="567" w:hanging="567"/>
        <w:jc w:val="both"/>
        <w:rPr>
          <w:rFonts w:cs="Times New Roman"/>
        </w:rPr>
      </w:pPr>
      <w:r w:rsidRPr="00774901">
        <w:rPr>
          <w:rFonts w:cs="Times New Roman"/>
        </w:rPr>
        <w:t>Requerente: Ministério Público do Estado de Mato Grosso do Sul</w:t>
      </w:r>
    </w:p>
    <w:p w14:paraId="4AB8F266" w14:textId="77777777" w:rsidR="00774901" w:rsidRPr="00774901" w:rsidRDefault="00774901" w:rsidP="00774901">
      <w:pPr>
        <w:tabs>
          <w:tab w:val="left" w:pos="7308"/>
        </w:tabs>
        <w:snapToGrid w:val="0"/>
        <w:spacing w:line="100" w:lineRule="atLeast"/>
        <w:ind w:left="567" w:hanging="567"/>
        <w:jc w:val="both"/>
        <w:rPr>
          <w:rFonts w:cs="Times New Roman"/>
        </w:rPr>
      </w:pPr>
      <w:r w:rsidRPr="00774901">
        <w:rPr>
          <w:rFonts w:cs="Times New Roman"/>
        </w:rPr>
        <w:t>Requerido: Ministério Público do Estado de Santa Catarina</w:t>
      </w:r>
    </w:p>
    <w:p w14:paraId="343819C8" w14:textId="6C1304EA" w:rsidR="00774901" w:rsidRPr="00774901" w:rsidRDefault="00774901" w:rsidP="00774901">
      <w:pPr>
        <w:tabs>
          <w:tab w:val="left" w:pos="7308"/>
        </w:tabs>
        <w:snapToGrid w:val="0"/>
        <w:spacing w:line="100" w:lineRule="atLeast"/>
        <w:jc w:val="both"/>
        <w:rPr>
          <w:rFonts w:cs="Times New Roman"/>
        </w:rPr>
      </w:pPr>
      <w:r w:rsidRPr="00774901">
        <w:rPr>
          <w:rFonts w:cs="Times New Roman"/>
        </w:rPr>
        <w:t>Objeto: Ministério Público do Estado de Mato Grosso do Sul. Ministério Público do Estado de Santa Catarina. Conflito negativo de atribuição. Protocolo MP n.º 02.2021.00071161-0. Ação Penal n.º 0002735-19.2018.8.24.0038. Execução de pena de multa oriunda de sentença condenatória proferida pela 2ª Vara Criminal da Comarca de Joinville/SC.</w:t>
      </w:r>
    </w:p>
    <w:p w14:paraId="7C8C1609" w14:textId="510C16F0" w:rsidR="00774901" w:rsidRDefault="00774901" w:rsidP="00774901">
      <w:pPr>
        <w:pStyle w:val="Padro"/>
        <w:snapToGrid w:val="0"/>
        <w:spacing w:line="200" w:lineRule="atLeast"/>
        <w:ind w:left="-11"/>
        <w:jc w:val="both"/>
        <w:rPr>
          <w:rFonts w:ascii="Times New Roman" w:eastAsia="Times New Roman" w:hAnsi="Times New Roman" w:cs="Times New Roman"/>
          <w:color w:val="000000"/>
          <w:szCs w:val="24"/>
        </w:rPr>
      </w:pPr>
      <w:r>
        <w:rPr>
          <w:rFonts w:ascii="Times New Roman" w:eastAsia="Times New Roman" w:hAnsi="Times New Roman" w:cs="Times New Roman"/>
          <w:b/>
          <w:bCs/>
          <w:color w:val="000000"/>
          <w:szCs w:val="24"/>
        </w:rPr>
        <w:t>D</w:t>
      </w:r>
      <w:r w:rsidRPr="00774901">
        <w:rPr>
          <w:rFonts w:ascii="Times New Roman" w:eastAsia="Times New Roman" w:hAnsi="Times New Roman" w:cs="Times New Roman"/>
          <w:b/>
          <w:bCs/>
          <w:color w:val="000000"/>
          <w:szCs w:val="24"/>
        </w:rPr>
        <w:t xml:space="preserve">ecisão: </w:t>
      </w:r>
      <w:r w:rsidRPr="00774901">
        <w:rPr>
          <w:rFonts w:ascii="Times New Roman" w:eastAsia="Times New Roman" w:hAnsi="Times New Roman" w:cs="Times New Roman"/>
          <w:color w:val="000000"/>
          <w:szCs w:val="24"/>
        </w:rPr>
        <w:t xml:space="preserve">Após o voto do Relator, no sentido de julgar improcedente o presente Conflito de Atribuições a fim de reconhecer a atribuição do Ministério Público do Estado do Mato Grosso do Sul, pediu vista o Conselheiro Daniel </w:t>
      </w:r>
      <w:proofErr w:type="spellStart"/>
      <w:r w:rsidRPr="00774901">
        <w:rPr>
          <w:rFonts w:ascii="Times New Roman" w:eastAsia="Times New Roman" w:hAnsi="Times New Roman" w:cs="Times New Roman"/>
          <w:color w:val="000000"/>
          <w:szCs w:val="24"/>
        </w:rPr>
        <w:t>Carnio</w:t>
      </w:r>
      <w:proofErr w:type="spellEnd"/>
      <w:r w:rsidRPr="00774901">
        <w:rPr>
          <w:rFonts w:ascii="Times New Roman" w:eastAsia="Times New Roman" w:hAnsi="Times New Roman" w:cs="Times New Roman"/>
          <w:color w:val="000000"/>
          <w:szCs w:val="24"/>
        </w:rPr>
        <w:t>. Aguardam os demais. Ausentes, justificadamente, o Presidente do CNMP, Antônio Augusto Brandão de Aras e, em razão da vacância do cargo, o representante indicado pelo Supremo Tribunal Federal e os representantes da Ordem dos Advogados do Brasil.</w:t>
      </w:r>
    </w:p>
    <w:p w14:paraId="57D8D23F" w14:textId="3406ABA8" w:rsidR="00774901" w:rsidRDefault="00774901" w:rsidP="00774901">
      <w:pPr>
        <w:pStyle w:val="Padro"/>
        <w:snapToGrid w:val="0"/>
        <w:spacing w:line="200" w:lineRule="atLeast"/>
        <w:ind w:left="-11"/>
        <w:jc w:val="both"/>
        <w:rPr>
          <w:rFonts w:ascii="Times New Roman" w:eastAsia="Times New Roman" w:hAnsi="Times New Roman" w:cs="Times New Roman"/>
          <w:color w:val="000000"/>
          <w:szCs w:val="24"/>
        </w:rPr>
      </w:pPr>
    </w:p>
    <w:p w14:paraId="606E7A81" w14:textId="77777777" w:rsidR="00774901" w:rsidRPr="00774901" w:rsidRDefault="00774901" w:rsidP="00774901">
      <w:pPr>
        <w:tabs>
          <w:tab w:val="left" w:pos="7308"/>
        </w:tabs>
        <w:snapToGrid w:val="0"/>
        <w:spacing w:line="100" w:lineRule="atLeast"/>
        <w:jc w:val="both"/>
        <w:rPr>
          <w:rFonts w:cs="Times New Roman"/>
          <w:b/>
          <w:bCs/>
        </w:rPr>
      </w:pPr>
      <w:r w:rsidRPr="00774901">
        <w:rPr>
          <w:rFonts w:eastAsia="Times New Roman" w:cs="Times New Roman"/>
          <w:b/>
          <w:bCs/>
          <w:color w:val="000000"/>
        </w:rPr>
        <w:t xml:space="preserve">55) </w:t>
      </w:r>
      <w:r w:rsidRPr="00774901">
        <w:rPr>
          <w:rFonts w:cs="Times New Roman"/>
          <w:b/>
          <w:bCs/>
        </w:rPr>
        <w:t>Conflito de Atribuições n° 1.00053/2022-80 (Julgamento conjunto com o Conflito de Atribuições nº 1.00051/2022-72)</w:t>
      </w:r>
    </w:p>
    <w:p w14:paraId="095E9ED4" w14:textId="77777777" w:rsidR="00774901" w:rsidRDefault="00774901" w:rsidP="00774901">
      <w:pPr>
        <w:tabs>
          <w:tab w:val="left" w:pos="7308"/>
        </w:tabs>
        <w:snapToGrid w:val="0"/>
        <w:spacing w:line="100" w:lineRule="atLeast"/>
        <w:ind w:left="567" w:hanging="567"/>
        <w:jc w:val="both"/>
        <w:rPr>
          <w:rFonts w:cs="Times New Roman"/>
        </w:rPr>
      </w:pPr>
      <w:r w:rsidRPr="00877B80">
        <w:rPr>
          <w:rFonts w:cs="Times New Roman"/>
        </w:rPr>
        <w:t>Relator(a):</w:t>
      </w:r>
      <w:r>
        <w:rPr>
          <w:rFonts w:cs="Times New Roman"/>
        </w:rPr>
        <w:t xml:space="preserve"> </w:t>
      </w:r>
      <w:r w:rsidRPr="00877B80">
        <w:rPr>
          <w:rFonts w:cs="Times New Roman"/>
        </w:rPr>
        <w:t>Cons. Moacyr Rey Filho</w:t>
      </w:r>
    </w:p>
    <w:p w14:paraId="0DFFD714" w14:textId="77777777" w:rsidR="00774901" w:rsidRPr="00877B80" w:rsidRDefault="00774901" w:rsidP="00774901">
      <w:pPr>
        <w:tabs>
          <w:tab w:val="left" w:pos="7308"/>
        </w:tabs>
        <w:snapToGrid w:val="0"/>
        <w:spacing w:line="100" w:lineRule="atLeast"/>
        <w:ind w:left="567" w:hanging="567"/>
        <w:jc w:val="both"/>
        <w:rPr>
          <w:rFonts w:cs="Times New Roman"/>
        </w:rPr>
      </w:pPr>
      <w:r w:rsidRPr="00877B80">
        <w:rPr>
          <w:rFonts w:cs="Times New Roman"/>
        </w:rPr>
        <w:t>Requerente:</w:t>
      </w:r>
      <w:r>
        <w:rPr>
          <w:rFonts w:cs="Times New Roman"/>
        </w:rPr>
        <w:t xml:space="preserve"> </w:t>
      </w:r>
      <w:r w:rsidRPr="00877B80">
        <w:rPr>
          <w:rFonts w:cs="Times New Roman"/>
        </w:rPr>
        <w:t>Ministério Público do Estado de Mato Grosso do Sul</w:t>
      </w:r>
    </w:p>
    <w:p w14:paraId="2AEAC640" w14:textId="77777777" w:rsidR="00774901" w:rsidRPr="00877B80" w:rsidRDefault="00774901" w:rsidP="00774901">
      <w:pPr>
        <w:tabs>
          <w:tab w:val="left" w:pos="7308"/>
        </w:tabs>
        <w:snapToGrid w:val="0"/>
        <w:spacing w:line="100" w:lineRule="atLeast"/>
        <w:ind w:left="567" w:hanging="567"/>
        <w:jc w:val="both"/>
        <w:rPr>
          <w:rFonts w:cs="Times New Roman"/>
        </w:rPr>
      </w:pPr>
      <w:r w:rsidRPr="00877B80">
        <w:rPr>
          <w:rFonts w:cs="Times New Roman"/>
        </w:rPr>
        <w:t>Requerido:</w:t>
      </w:r>
      <w:r>
        <w:rPr>
          <w:rFonts w:cs="Times New Roman"/>
        </w:rPr>
        <w:t xml:space="preserve"> </w:t>
      </w:r>
      <w:r w:rsidRPr="00877B80">
        <w:rPr>
          <w:rFonts w:cs="Times New Roman"/>
        </w:rPr>
        <w:t>Ministério Público do Estado de Santa Catarina</w:t>
      </w:r>
    </w:p>
    <w:p w14:paraId="0BC450A2" w14:textId="2C81C4DF" w:rsidR="00774901" w:rsidRDefault="00774901" w:rsidP="00774901">
      <w:pPr>
        <w:tabs>
          <w:tab w:val="left" w:pos="7308"/>
        </w:tabs>
        <w:snapToGrid w:val="0"/>
        <w:spacing w:line="100" w:lineRule="atLeast"/>
        <w:jc w:val="both"/>
        <w:rPr>
          <w:rFonts w:cs="Times New Roman"/>
        </w:rPr>
      </w:pPr>
      <w:r w:rsidRPr="00877B80">
        <w:rPr>
          <w:rFonts w:cs="Times New Roman"/>
        </w:rPr>
        <w:t>Objeto:</w:t>
      </w:r>
      <w:r>
        <w:rPr>
          <w:rFonts w:cs="Times New Roman"/>
        </w:rPr>
        <w:t xml:space="preserve"> </w:t>
      </w:r>
      <w:r w:rsidRPr="00877B80">
        <w:rPr>
          <w:rFonts w:cs="Times New Roman"/>
        </w:rPr>
        <w:t>Ministério Público do Estado de Mato Grosso do Sul. Ministério Público do Estado de Santa Catarina. Conflito negativo de atribuição. Protocolo MP n.º 02.2021.00071144-3. Ação Penal n.º 0002735-19.2018.8.24.0038. Execução de pena de multa oriunda de sentença condenatória proferida pela 2ª Vara Criminal da Comarca de Joinville/SC.</w:t>
      </w:r>
    </w:p>
    <w:p w14:paraId="505E2666" w14:textId="77777777" w:rsidR="00774901" w:rsidRPr="00774901" w:rsidRDefault="00774901" w:rsidP="00774901">
      <w:pPr>
        <w:pStyle w:val="Padro"/>
        <w:snapToGrid w:val="0"/>
        <w:spacing w:line="200" w:lineRule="atLeast"/>
        <w:jc w:val="both"/>
        <w:rPr>
          <w:rFonts w:ascii="Times New Roman" w:eastAsia="Times New Roman" w:hAnsi="Times New Roman" w:cs="Times New Roman"/>
          <w:color w:val="000000"/>
          <w:szCs w:val="24"/>
        </w:rPr>
      </w:pPr>
      <w:r w:rsidRPr="00774901">
        <w:rPr>
          <w:rFonts w:ascii="Times New Roman" w:eastAsia="Times New Roman" w:hAnsi="Times New Roman" w:cs="Times New Roman"/>
          <w:b/>
          <w:bCs/>
          <w:color w:val="000000"/>
          <w:szCs w:val="24"/>
        </w:rPr>
        <w:t xml:space="preserve">Decisão: </w:t>
      </w:r>
      <w:r w:rsidRPr="00774901">
        <w:rPr>
          <w:rFonts w:ascii="Times New Roman" w:eastAsia="Times New Roman" w:hAnsi="Times New Roman" w:cs="Times New Roman"/>
          <w:color w:val="000000"/>
          <w:szCs w:val="24"/>
        </w:rPr>
        <w:t xml:space="preserve">Após o voto do Relator, no sentido de julgar improcedente o presente Conflito de Atribuições a fim de reconhecer a atribuição do Ministério Público do Estado do Mato Grosso do Sul, pediu vista o Conselheiro Daniel </w:t>
      </w:r>
      <w:proofErr w:type="spellStart"/>
      <w:r w:rsidRPr="00774901">
        <w:rPr>
          <w:rFonts w:ascii="Times New Roman" w:eastAsia="Times New Roman" w:hAnsi="Times New Roman" w:cs="Times New Roman"/>
          <w:color w:val="000000"/>
          <w:szCs w:val="24"/>
        </w:rPr>
        <w:t>Carnio</w:t>
      </w:r>
      <w:proofErr w:type="spellEnd"/>
      <w:r w:rsidRPr="00774901">
        <w:rPr>
          <w:rFonts w:ascii="Times New Roman" w:eastAsia="Times New Roman" w:hAnsi="Times New Roman" w:cs="Times New Roman"/>
          <w:color w:val="000000"/>
          <w:szCs w:val="24"/>
        </w:rPr>
        <w:t>. Aguardam os demais. Ausentes, justificadamente, o Presidente do CNMP, Antônio Augusto Brandão de Aras e, em razão da vacância do cargo, o representante indicado pelo Supremo Tribunal Federal e os representantes da Ordem dos Advogados do Brasil.</w:t>
      </w:r>
    </w:p>
    <w:p w14:paraId="096A5C28" w14:textId="77777777" w:rsidR="00774901" w:rsidRPr="00774901" w:rsidRDefault="00774901" w:rsidP="00774901">
      <w:pPr>
        <w:tabs>
          <w:tab w:val="left" w:pos="7308"/>
        </w:tabs>
        <w:snapToGrid w:val="0"/>
        <w:spacing w:line="100" w:lineRule="atLeast"/>
        <w:jc w:val="both"/>
        <w:rPr>
          <w:rFonts w:cs="Times New Roman"/>
        </w:rPr>
      </w:pPr>
    </w:p>
    <w:sectPr w:rsidR="00774901" w:rsidRPr="00774901">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FA20" w14:textId="77777777" w:rsidR="00D32D11" w:rsidRDefault="00D32D11">
      <w:r>
        <w:separator/>
      </w:r>
    </w:p>
  </w:endnote>
  <w:endnote w:type="continuationSeparator" w:id="0">
    <w:p w14:paraId="327A3E19" w14:textId="77777777" w:rsidR="00D32D11" w:rsidRDefault="00D3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tar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9622" w14:textId="77777777" w:rsidR="00D32D11" w:rsidRDefault="00D32D11">
      <w:r>
        <w:separator/>
      </w:r>
    </w:p>
  </w:footnote>
  <w:footnote w:type="continuationSeparator" w:id="0">
    <w:p w14:paraId="3E77D327" w14:textId="77777777" w:rsidR="00D32D11" w:rsidRDefault="00D3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5"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3"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33D6940"/>
    <w:multiLevelType w:val="hybridMultilevel"/>
    <w:tmpl w:val="0E369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8"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2"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8"/>
  </w:num>
  <w:num w:numId="3">
    <w:abstractNumId w:val="7"/>
  </w:num>
  <w:num w:numId="4">
    <w:abstractNumId w:val="9"/>
  </w:num>
  <w:num w:numId="5">
    <w:abstractNumId w:val="21"/>
  </w:num>
  <w:num w:numId="6">
    <w:abstractNumId w:val="23"/>
  </w:num>
  <w:num w:numId="7">
    <w:abstractNumId w:val="1"/>
  </w:num>
  <w:num w:numId="8">
    <w:abstractNumId w:val="8"/>
  </w:num>
  <w:num w:numId="9">
    <w:abstractNumId w:val="13"/>
  </w:num>
  <w:num w:numId="10">
    <w:abstractNumId w:val="10"/>
  </w:num>
  <w:num w:numId="11">
    <w:abstractNumId w:val="11"/>
  </w:num>
  <w:num w:numId="12">
    <w:abstractNumId w:val="0"/>
  </w:num>
  <w:num w:numId="13">
    <w:abstractNumId w:val="4"/>
  </w:num>
  <w:num w:numId="14">
    <w:abstractNumId w:val="14"/>
  </w:num>
  <w:num w:numId="15">
    <w:abstractNumId w:val="15"/>
  </w:num>
  <w:num w:numId="16">
    <w:abstractNumId w:val="22"/>
  </w:num>
  <w:num w:numId="17">
    <w:abstractNumId w:val="20"/>
  </w:num>
  <w:num w:numId="18">
    <w:abstractNumId w:val="6"/>
  </w:num>
  <w:num w:numId="19">
    <w:abstractNumId w:val="19"/>
  </w:num>
  <w:num w:numId="20">
    <w:abstractNumId w:val="17"/>
  </w:num>
  <w:num w:numId="21">
    <w:abstractNumId w:val="12"/>
  </w:num>
  <w:num w:numId="22">
    <w:abstractNumId w:val="3"/>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4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15B"/>
    <w:rsid w:val="0000151D"/>
    <w:rsid w:val="00002953"/>
    <w:rsid w:val="000047F2"/>
    <w:rsid w:val="00004DCE"/>
    <w:rsid w:val="00005A53"/>
    <w:rsid w:val="00007B4E"/>
    <w:rsid w:val="00010A40"/>
    <w:rsid w:val="000122FF"/>
    <w:rsid w:val="00012DE3"/>
    <w:rsid w:val="00013495"/>
    <w:rsid w:val="000139CA"/>
    <w:rsid w:val="00013BCD"/>
    <w:rsid w:val="00013D94"/>
    <w:rsid w:val="00013E56"/>
    <w:rsid w:val="00014537"/>
    <w:rsid w:val="00021146"/>
    <w:rsid w:val="0002309E"/>
    <w:rsid w:val="00023B0E"/>
    <w:rsid w:val="00023C86"/>
    <w:rsid w:val="00024F03"/>
    <w:rsid w:val="0002526D"/>
    <w:rsid w:val="0002621B"/>
    <w:rsid w:val="0002712B"/>
    <w:rsid w:val="0002746B"/>
    <w:rsid w:val="00027F7B"/>
    <w:rsid w:val="0003049A"/>
    <w:rsid w:val="00030E75"/>
    <w:rsid w:val="00031726"/>
    <w:rsid w:val="00031D10"/>
    <w:rsid w:val="000327E9"/>
    <w:rsid w:val="0003289C"/>
    <w:rsid w:val="00033AED"/>
    <w:rsid w:val="00034A48"/>
    <w:rsid w:val="00036BAF"/>
    <w:rsid w:val="00036CBF"/>
    <w:rsid w:val="00037147"/>
    <w:rsid w:val="00037FB3"/>
    <w:rsid w:val="00040460"/>
    <w:rsid w:val="00040FCB"/>
    <w:rsid w:val="0004134B"/>
    <w:rsid w:val="000440E6"/>
    <w:rsid w:val="0004462E"/>
    <w:rsid w:val="00044641"/>
    <w:rsid w:val="000448D2"/>
    <w:rsid w:val="00044E1A"/>
    <w:rsid w:val="000466E7"/>
    <w:rsid w:val="000477EB"/>
    <w:rsid w:val="00047B0C"/>
    <w:rsid w:val="000501B8"/>
    <w:rsid w:val="000502BD"/>
    <w:rsid w:val="00050658"/>
    <w:rsid w:val="000507C7"/>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9A1"/>
    <w:rsid w:val="00056EFA"/>
    <w:rsid w:val="00057B49"/>
    <w:rsid w:val="00057B79"/>
    <w:rsid w:val="00060575"/>
    <w:rsid w:val="0006076E"/>
    <w:rsid w:val="00061552"/>
    <w:rsid w:val="000616CC"/>
    <w:rsid w:val="000624DB"/>
    <w:rsid w:val="00063B8C"/>
    <w:rsid w:val="00063BEA"/>
    <w:rsid w:val="00063E2C"/>
    <w:rsid w:val="00063E49"/>
    <w:rsid w:val="0006413E"/>
    <w:rsid w:val="00065D22"/>
    <w:rsid w:val="00070BE3"/>
    <w:rsid w:val="000727FB"/>
    <w:rsid w:val="0007389C"/>
    <w:rsid w:val="00073B35"/>
    <w:rsid w:val="00074A12"/>
    <w:rsid w:val="00074B9A"/>
    <w:rsid w:val="00074DCD"/>
    <w:rsid w:val="0007527C"/>
    <w:rsid w:val="00077E1D"/>
    <w:rsid w:val="00080740"/>
    <w:rsid w:val="00081DA6"/>
    <w:rsid w:val="00083780"/>
    <w:rsid w:val="00083BC8"/>
    <w:rsid w:val="00084DF1"/>
    <w:rsid w:val="00085EE6"/>
    <w:rsid w:val="0008626C"/>
    <w:rsid w:val="00086536"/>
    <w:rsid w:val="000945E5"/>
    <w:rsid w:val="00094FB3"/>
    <w:rsid w:val="0009500A"/>
    <w:rsid w:val="0009599D"/>
    <w:rsid w:val="00095AFA"/>
    <w:rsid w:val="0009745C"/>
    <w:rsid w:val="000A0242"/>
    <w:rsid w:val="000A039A"/>
    <w:rsid w:val="000A0FDD"/>
    <w:rsid w:val="000A11B3"/>
    <w:rsid w:val="000A376F"/>
    <w:rsid w:val="000A4FAB"/>
    <w:rsid w:val="000A5A13"/>
    <w:rsid w:val="000A5A4A"/>
    <w:rsid w:val="000A5B10"/>
    <w:rsid w:val="000A5EF9"/>
    <w:rsid w:val="000B0C2A"/>
    <w:rsid w:val="000B158F"/>
    <w:rsid w:val="000B2BD8"/>
    <w:rsid w:val="000B36BA"/>
    <w:rsid w:val="000B3B15"/>
    <w:rsid w:val="000B58F3"/>
    <w:rsid w:val="000B6FBD"/>
    <w:rsid w:val="000B7D50"/>
    <w:rsid w:val="000C06D9"/>
    <w:rsid w:val="000C162A"/>
    <w:rsid w:val="000C17B5"/>
    <w:rsid w:val="000C458B"/>
    <w:rsid w:val="000C53B2"/>
    <w:rsid w:val="000C5B7E"/>
    <w:rsid w:val="000C6379"/>
    <w:rsid w:val="000C65C8"/>
    <w:rsid w:val="000C7109"/>
    <w:rsid w:val="000C7360"/>
    <w:rsid w:val="000C7625"/>
    <w:rsid w:val="000C78CB"/>
    <w:rsid w:val="000C7954"/>
    <w:rsid w:val="000D1BA2"/>
    <w:rsid w:val="000D27E5"/>
    <w:rsid w:val="000D2BC8"/>
    <w:rsid w:val="000D3004"/>
    <w:rsid w:val="000D307B"/>
    <w:rsid w:val="000D39D9"/>
    <w:rsid w:val="000D3B26"/>
    <w:rsid w:val="000D3C8B"/>
    <w:rsid w:val="000D3E59"/>
    <w:rsid w:val="000D437D"/>
    <w:rsid w:val="000D55BD"/>
    <w:rsid w:val="000D778D"/>
    <w:rsid w:val="000D7A7E"/>
    <w:rsid w:val="000D7BF9"/>
    <w:rsid w:val="000E0306"/>
    <w:rsid w:val="000E070B"/>
    <w:rsid w:val="000E0843"/>
    <w:rsid w:val="000E1239"/>
    <w:rsid w:val="000E144C"/>
    <w:rsid w:val="000E289B"/>
    <w:rsid w:val="000E4039"/>
    <w:rsid w:val="000E67D4"/>
    <w:rsid w:val="000F0241"/>
    <w:rsid w:val="000F0647"/>
    <w:rsid w:val="000F1B9E"/>
    <w:rsid w:val="000F22A0"/>
    <w:rsid w:val="000F2F48"/>
    <w:rsid w:val="000F3A14"/>
    <w:rsid w:val="000F438C"/>
    <w:rsid w:val="000F5AA6"/>
    <w:rsid w:val="000F5DC7"/>
    <w:rsid w:val="000F5DF0"/>
    <w:rsid w:val="000F625C"/>
    <w:rsid w:val="00100C86"/>
    <w:rsid w:val="00101D03"/>
    <w:rsid w:val="001021B0"/>
    <w:rsid w:val="0010370D"/>
    <w:rsid w:val="0010376F"/>
    <w:rsid w:val="00103CAC"/>
    <w:rsid w:val="001042E8"/>
    <w:rsid w:val="00104474"/>
    <w:rsid w:val="00104F79"/>
    <w:rsid w:val="001052D0"/>
    <w:rsid w:val="00106067"/>
    <w:rsid w:val="00106105"/>
    <w:rsid w:val="00106628"/>
    <w:rsid w:val="00110A51"/>
    <w:rsid w:val="00110A71"/>
    <w:rsid w:val="0011176B"/>
    <w:rsid w:val="001117ED"/>
    <w:rsid w:val="00113649"/>
    <w:rsid w:val="00114333"/>
    <w:rsid w:val="00114AB0"/>
    <w:rsid w:val="0011617E"/>
    <w:rsid w:val="00116393"/>
    <w:rsid w:val="00116631"/>
    <w:rsid w:val="00116A83"/>
    <w:rsid w:val="00116F1E"/>
    <w:rsid w:val="001172E1"/>
    <w:rsid w:val="00117A32"/>
    <w:rsid w:val="00120001"/>
    <w:rsid w:val="00121EF9"/>
    <w:rsid w:val="00122037"/>
    <w:rsid w:val="0012211F"/>
    <w:rsid w:val="00122EE2"/>
    <w:rsid w:val="00124080"/>
    <w:rsid w:val="001243B3"/>
    <w:rsid w:val="001265D1"/>
    <w:rsid w:val="00130BAA"/>
    <w:rsid w:val="001323CD"/>
    <w:rsid w:val="00132A1B"/>
    <w:rsid w:val="001332C5"/>
    <w:rsid w:val="0013330D"/>
    <w:rsid w:val="00133F17"/>
    <w:rsid w:val="0013454E"/>
    <w:rsid w:val="00135AD3"/>
    <w:rsid w:val="0013725B"/>
    <w:rsid w:val="00141784"/>
    <w:rsid w:val="00142D02"/>
    <w:rsid w:val="00142D0E"/>
    <w:rsid w:val="00142E53"/>
    <w:rsid w:val="00143132"/>
    <w:rsid w:val="00143CDD"/>
    <w:rsid w:val="00144AFA"/>
    <w:rsid w:val="00144B48"/>
    <w:rsid w:val="0014500C"/>
    <w:rsid w:val="00146FBB"/>
    <w:rsid w:val="00147867"/>
    <w:rsid w:val="00150458"/>
    <w:rsid w:val="0015161F"/>
    <w:rsid w:val="00152FA4"/>
    <w:rsid w:val="00153078"/>
    <w:rsid w:val="00153C37"/>
    <w:rsid w:val="00154260"/>
    <w:rsid w:val="001549FD"/>
    <w:rsid w:val="001565B4"/>
    <w:rsid w:val="00157868"/>
    <w:rsid w:val="00160CDF"/>
    <w:rsid w:val="00161208"/>
    <w:rsid w:val="00161370"/>
    <w:rsid w:val="00161569"/>
    <w:rsid w:val="00161B18"/>
    <w:rsid w:val="00161D15"/>
    <w:rsid w:val="001620BA"/>
    <w:rsid w:val="00162E55"/>
    <w:rsid w:val="00162F3C"/>
    <w:rsid w:val="001651F7"/>
    <w:rsid w:val="001656E5"/>
    <w:rsid w:val="00167FB9"/>
    <w:rsid w:val="001704A3"/>
    <w:rsid w:val="00170AF5"/>
    <w:rsid w:val="001725E3"/>
    <w:rsid w:val="00172919"/>
    <w:rsid w:val="0017605C"/>
    <w:rsid w:val="00176294"/>
    <w:rsid w:val="00176684"/>
    <w:rsid w:val="0017732B"/>
    <w:rsid w:val="00177F5C"/>
    <w:rsid w:val="001812B5"/>
    <w:rsid w:val="001848EA"/>
    <w:rsid w:val="00185621"/>
    <w:rsid w:val="00187E0D"/>
    <w:rsid w:val="00187F9C"/>
    <w:rsid w:val="00191B23"/>
    <w:rsid w:val="00191E1D"/>
    <w:rsid w:val="001930AE"/>
    <w:rsid w:val="001A0532"/>
    <w:rsid w:val="001A0751"/>
    <w:rsid w:val="001A083F"/>
    <w:rsid w:val="001A407F"/>
    <w:rsid w:val="001A4FFE"/>
    <w:rsid w:val="001A5ACF"/>
    <w:rsid w:val="001A5AF5"/>
    <w:rsid w:val="001A7FFE"/>
    <w:rsid w:val="001B04BC"/>
    <w:rsid w:val="001B0F69"/>
    <w:rsid w:val="001B0FD2"/>
    <w:rsid w:val="001B1E76"/>
    <w:rsid w:val="001B2D43"/>
    <w:rsid w:val="001B2F03"/>
    <w:rsid w:val="001B42D2"/>
    <w:rsid w:val="001B51F8"/>
    <w:rsid w:val="001B54C9"/>
    <w:rsid w:val="001B582E"/>
    <w:rsid w:val="001B6E77"/>
    <w:rsid w:val="001C49A1"/>
    <w:rsid w:val="001C4A33"/>
    <w:rsid w:val="001C4BCE"/>
    <w:rsid w:val="001C5079"/>
    <w:rsid w:val="001C5F9A"/>
    <w:rsid w:val="001C7F33"/>
    <w:rsid w:val="001D3856"/>
    <w:rsid w:val="001D40AC"/>
    <w:rsid w:val="001D4435"/>
    <w:rsid w:val="001D49C2"/>
    <w:rsid w:val="001D6531"/>
    <w:rsid w:val="001E1055"/>
    <w:rsid w:val="001E2F58"/>
    <w:rsid w:val="001E57F1"/>
    <w:rsid w:val="001E6F96"/>
    <w:rsid w:val="001F11DA"/>
    <w:rsid w:val="001F19DE"/>
    <w:rsid w:val="001F1BBB"/>
    <w:rsid w:val="001F3CCF"/>
    <w:rsid w:val="00200A94"/>
    <w:rsid w:val="002012E3"/>
    <w:rsid w:val="00202441"/>
    <w:rsid w:val="0020263D"/>
    <w:rsid w:val="00202A07"/>
    <w:rsid w:val="00202E70"/>
    <w:rsid w:val="00203BA1"/>
    <w:rsid w:val="002049A1"/>
    <w:rsid w:val="0020514D"/>
    <w:rsid w:val="0020515F"/>
    <w:rsid w:val="00206630"/>
    <w:rsid w:val="00207994"/>
    <w:rsid w:val="00207BD4"/>
    <w:rsid w:val="002109C1"/>
    <w:rsid w:val="00210D0F"/>
    <w:rsid w:val="00211413"/>
    <w:rsid w:val="002114A2"/>
    <w:rsid w:val="002115FB"/>
    <w:rsid w:val="002127E1"/>
    <w:rsid w:val="00212981"/>
    <w:rsid w:val="0021311B"/>
    <w:rsid w:val="00214151"/>
    <w:rsid w:val="00214373"/>
    <w:rsid w:val="0021445B"/>
    <w:rsid w:val="00214CDD"/>
    <w:rsid w:val="00215411"/>
    <w:rsid w:val="002170BB"/>
    <w:rsid w:val="002172CC"/>
    <w:rsid w:val="00217A85"/>
    <w:rsid w:val="002213C4"/>
    <w:rsid w:val="0022234E"/>
    <w:rsid w:val="002223E0"/>
    <w:rsid w:val="00222756"/>
    <w:rsid w:val="002228BB"/>
    <w:rsid w:val="00222C20"/>
    <w:rsid w:val="00222CFC"/>
    <w:rsid w:val="00223104"/>
    <w:rsid w:val="0022388E"/>
    <w:rsid w:val="00223B0B"/>
    <w:rsid w:val="00223B36"/>
    <w:rsid w:val="00224499"/>
    <w:rsid w:val="002271D9"/>
    <w:rsid w:val="00227621"/>
    <w:rsid w:val="002302EA"/>
    <w:rsid w:val="0023150E"/>
    <w:rsid w:val="00232357"/>
    <w:rsid w:val="0023275A"/>
    <w:rsid w:val="00235585"/>
    <w:rsid w:val="00235C7E"/>
    <w:rsid w:val="0023601B"/>
    <w:rsid w:val="00236955"/>
    <w:rsid w:val="00236CD7"/>
    <w:rsid w:val="00236DF8"/>
    <w:rsid w:val="00237A55"/>
    <w:rsid w:val="00241105"/>
    <w:rsid w:val="0024171C"/>
    <w:rsid w:val="002444D8"/>
    <w:rsid w:val="002444DC"/>
    <w:rsid w:val="00244E69"/>
    <w:rsid w:val="00244F13"/>
    <w:rsid w:val="0024625C"/>
    <w:rsid w:val="002462CB"/>
    <w:rsid w:val="0024670A"/>
    <w:rsid w:val="002468E5"/>
    <w:rsid w:val="00247195"/>
    <w:rsid w:val="00247357"/>
    <w:rsid w:val="00247BB1"/>
    <w:rsid w:val="002500DA"/>
    <w:rsid w:val="00250717"/>
    <w:rsid w:val="00250CEE"/>
    <w:rsid w:val="002529CB"/>
    <w:rsid w:val="00253234"/>
    <w:rsid w:val="00253DBC"/>
    <w:rsid w:val="002544BF"/>
    <w:rsid w:val="00256B98"/>
    <w:rsid w:val="002622EA"/>
    <w:rsid w:val="002635BC"/>
    <w:rsid w:val="002640C4"/>
    <w:rsid w:val="00265E56"/>
    <w:rsid w:val="002665E9"/>
    <w:rsid w:val="00267472"/>
    <w:rsid w:val="00271BCA"/>
    <w:rsid w:val="00271C35"/>
    <w:rsid w:val="0027229F"/>
    <w:rsid w:val="00272BDE"/>
    <w:rsid w:val="00276642"/>
    <w:rsid w:val="00277ABC"/>
    <w:rsid w:val="002801F9"/>
    <w:rsid w:val="00281700"/>
    <w:rsid w:val="002832AF"/>
    <w:rsid w:val="00286626"/>
    <w:rsid w:val="0028680B"/>
    <w:rsid w:val="0029033D"/>
    <w:rsid w:val="00290446"/>
    <w:rsid w:val="00290471"/>
    <w:rsid w:val="00290A51"/>
    <w:rsid w:val="002929E7"/>
    <w:rsid w:val="00294A21"/>
    <w:rsid w:val="002954A0"/>
    <w:rsid w:val="00295EE4"/>
    <w:rsid w:val="00295FA7"/>
    <w:rsid w:val="0029627F"/>
    <w:rsid w:val="002A009C"/>
    <w:rsid w:val="002A1984"/>
    <w:rsid w:val="002A2524"/>
    <w:rsid w:val="002A3989"/>
    <w:rsid w:val="002A4CC2"/>
    <w:rsid w:val="002A6724"/>
    <w:rsid w:val="002A7434"/>
    <w:rsid w:val="002B0BBC"/>
    <w:rsid w:val="002B0C1E"/>
    <w:rsid w:val="002B1963"/>
    <w:rsid w:val="002B274D"/>
    <w:rsid w:val="002B2831"/>
    <w:rsid w:val="002B30EE"/>
    <w:rsid w:val="002B362E"/>
    <w:rsid w:val="002B3C1F"/>
    <w:rsid w:val="002B528D"/>
    <w:rsid w:val="002B5BBF"/>
    <w:rsid w:val="002B70DE"/>
    <w:rsid w:val="002C008C"/>
    <w:rsid w:val="002C047B"/>
    <w:rsid w:val="002C1F4D"/>
    <w:rsid w:val="002C2730"/>
    <w:rsid w:val="002C48BE"/>
    <w:rsid w:val="002C4DAC"/>
    <w:rsid w:val="002C51DA"/>
    <w:rsid w:val="002C7818"/>
    <w:rsid w:val="002C7ED3"/>
    <w:rsid w:val="002D1BE7"/>
    <w:rsid w:val="002D2778"/>
    <w:rsid w:val="002D2DF2"/>
    <w:rsid w:val="002D35CA"/>
    <w:rsid w:val="002D4390"/>
    <w:rsid w:val="002D4879"/>
    <w:rsid w:val="002D50EF"/>
    <w:rsid w:val="002D5283"/>
    <w:rsid w:val="002D720B"/>
    <w:rsid w:val="002E0BE8"/>
    <w:rsid w:val="002E2009"/>
    <w:rsid w:val="002E2A87"/>
    <w:rsid w:val="002E2BB2"/>
    <w:rsid w:val="002E309D"/>
    <w:rsid w:val="002E3608"/>
    <w:rsid w:val="002E36DE"/>
    <w:rsid w:val="002E4182"/>
    <w:rsid w:val="002E5D99"/>
    <w:rsid w:val="002E6066"/>
    <w:rsid w:val="002E6A91"/>
    <w:rsid w:val="002E7837"/>
    <w:rsid w:val="002E7D48"/>
    <w:rsid w:val="002F0739"/>
    <w:rsid w:val="002F0B55"/>
    <w:rsid w:val="002F2630"/>
    <w:rsid w:val="002F2E70"/>
    <w:rsid w:val="002F2ECB"/>
    <w:rsid w:val="002F3270"/>
    <w:rsid w:val="002F3342"/>
    <w:rsid w:val="002F6331"/>
    <w:rsid w:val="002F6F47"/>
    <w:rsid w:val="002F74FD"/>
    <w:rsid w:val="00300723"/>
    <w:rsid w:val="003008CF"/>
    <w:rsid w:val="00300D13"/>
    <w:rsid w:val="00302121"/>
    <w:rsid w:val="00303CBD"/>
    <w:rsid w:val="00304127"/>
    <w:rsid w:val="00304893"/>
    <w:rsid w:val="003050D7"/>
    <w:rsid w:val="00305C0C"/>
    <w:rsid w:val="00306C95"/>
    <w:rsid w:val="00306F74"/>
    <w:rsid w:val="00307AA2"/>
    <w:rsid w:val="00310CCB"/>
    <w:rsid w:val="00312FF9"/>
    <w:rsid w:val="00313BC3"/>
    <w:rsid w:val="00313EE0"/>
    <w:rsid w:val="00313FBA"/>
    <w:rsid w:val="00314029"/>
    <w:rsid w:val="00315860"/>
    <w:rsid w:val="00316143"/>
    <w:rsid w:val="00317F90"/>
    <w:rsid w:val="00320B3F"/>
    <w:rsid w:val="00321DB2"/>
    <w:rsid w:val="00321DE0"/>
    <w:rsid w:val="003222BE"/>
    <w:rsid w:val="0032237D"/>
    <w:rsid w:val="00322E07"/>
    <w:rsid w:val="00323FAE"/>
    <w:rsid w:val="003241A3"/>
    <w:rsid w:val="00324B09"/>
    <w:rsid w:val="00325548"/>
    <w:rsid w:val="003255CD"/>
    <w:rsid w:val="003256ED"/>
    <w:rsid w:val="00327ADD"/>
    <w:rsid w:val="00330436"/>
    <w:rsid w:val="0033087B"/>
    <w:rsid w:val="0033148E"/>
    <w:rsid w:val="0033379C"/>
    <w:rsid w:val="003344E1"/>
    <w:rsid w:val="00334EEF"/>
    <w:rsid w:val="00337D66"/>
    <w:rsid w:val="00337F80"/>
    <w:rsid w:val="003408F5"/>
    <w:rsid w:val="003410DE"/>
    <w:rsid w:val="003418FB"/>
    <w:rsid w:val="00341E6B"/>
    <w:rsid w:val="0034206F"/>
    <w:rsid w:val="00344108"/>
    <w:rsid w:val="0034491C"/>
    <w:rsid w:val="00344B89"/>
    <w:rsid w:val="00344F5A"/>
    <w:rsid w:val="003451A8"/>
    <w:rsid w:val="003454FA"/>
    <w:rsid w:val="003456CE"/>
    <w:rsid w:val="003459A6"/>
    <w:rsid w:val="00345D4D"/>
    <w:rsid w:val="00346F71"/>
    <w:rsid w:val="0034736C"/>
    <w:rsid w:val="00347A99"/>
    <w:rsid w:val="00347BCF"/>
    <w:rsid w:val="0035011E"/>
    <w:rsid w:val="0035043B"/>
    <w:rsid w:val="00351071"/>
    <w:rsid w:val="00351700"/>
    <w:rsid w:val="003518D7"/>
    <w:rsid w:val="00351B2C"/>
    <w:rsid w:val="003533B5"/>
    <w:rsid w:val="00353FDD"/>
    <w:rsid w:val="003561B6"/>
    <w:rsid w:val="0035778A"/>
    <w:rsid w:val="00357C29"/>
    <w:rsid w:val="003608BA"/>
    <w:rsid w:val="00362CB1"/>
    <w:rsid w:val="003633E1"/>
    <w:rsid w:val="0036395D"/>
    <w:rsid w:val="00363EC1"/>
    <w:rsid w:val="003645D4"/>
    <w:rsid w:val="00365CFE"/>
    <w:rsid w:val="00366AFF"/>
    <w:rsid w:val="003672E1"/>
    <w:rsid w:val="0036745A"/>
    <w:rsid w:val="00367548"/>
    <w:rsid w:val="00367EA8"/>
    <w:rsid w:val="00370968"/>
    <w:rsid w:val="00371B5F"/>
    <w:rsid w:val="0037257A"/>
    <w:rsid w:val="00373A62"/>
    <w:rsid w:val="003740E2"/>
    <w:rsid w:val="00375AEB"/>
    <w:rsid w:val="00376B9D"/>
    <w:rsid w:val="003777B3"/>
    <w:rsid w:val="00377924"/>
    <w:rsid w:val="00380D45"/>
    <w:rsid w:val="0038162D"/>
    <w:rsid w:val="003818E1"/>
    <w:rsid w:val="00381DE0"/>
    <w:rsid w:val="0038202D"/>
    <w:rsid w:val="00383DDC"/>
    <w:rsid w:val="00384D06"/>
    <w:rsid w:val="00385670"/>
    <w:rsid w:val="00385B41"/>
    <w:rsid w:val="003874E9"/>
    <w:rsid w:val="0038760E"/>
    <w:rsid w:val="003877C1"/>
    <w:rsid w:val="00390C59"/>
    <w:rsid w:val="00390EC6"/>
    <w:rsid w:val="00390F1A"/>
    <w:rsid w:val="0039117D"/>
    <w:rsid w:val="003911CF"/>
    <w:rsid w:val="0039145F"/>
    <w:rsid w:val="003930E5"/>
    <w:rsid w:val="0039370C"/>
    <w:rsid w:val="0039395E"/>
    <w:rsid w:val="0039468F"/>
    <w:rsid w:val="00394ECE"/>
    <w:rsid w:val="00396E6F"/>
    <w:rsid w:val="003971FA"/>
    <w:rsid w:val="0039721B"/>
    <w:rsid w:val="003A0D6E"/>
    <w:rsid w:val="003A1AA2"/>
    <w:rsid w:val="003A1F09"/>
    <w:rsid w:val="003A2BDF"/>
    <w:rsid w:val="003A2D5A"/>
    <w:rsid w:val="003A38E5"/>
    <w:rsid w:val="003A3EE1"/>
    <w:rsid w:val="003A410D"/>
    <w:rsid w:val="003A4373"/>
    <w:rsid w:val="003A4DC3"/>
    <w:rsid w:val="003A52AF"/>
    <w:rsid w:val="003A6867"/>
    <w:rsid w:val="003A7CD1"/>
    <w:rsid w:val="003B15C0"/>
    <w:rsid w:val="003B15DA"/>
    <w:rsid w:val="003B171F"/>
    <w:rsid w:val="003B3494"/>
    <w:rsid w:val="003B46F7"/>
    <w:rsid w:val="003B5CFB"/>
    <w:rsid w:val="003B62E8"/>
    <w:rsid w:val="003C0664"/>
    <w:rsid w:val="003C0E7D"/>
    <w:rsid w:val="003C129F"/>
    <w:rsid w:val="003C21DD"/>
    <w:rsid w:val="003C305C"/>
    <w:rsid w:val="003C320C"/>
    <w:rsid w:val="003C4189"/>
    <w:rsid w:val="003C4536"/>
    <w:rsid w:val="003C4A93"/>
    <w:rsid w:val="003C4D5A"/>
    <w:rsid w:val="003C4DD2"/>
    <w:rsid w:val="003C57DB"/>
    <w:rsid w:val="003C5925"/>
    <w:rsid w:val="003C5AE1"/>
    <w:rsid w:val="003D0B31"/>
    <w:rsid w:val="003D13DD"/>
    <w:rsid w:val="003D28C1"/>
    <w:rsid w:val="003D2EF9"/>
    <w:rsid w:val="003D332A"/>
    <w:rsid w:val="003D3DF6"/>
    <w:rsid w:val="003D586D"/>
    <w:rsid w:val="003D6DAE"/>
    <w:rsid w:val="003D76AB"/>
    <w:rsid w:val="003D78A8"/>
    <w:rsid w:val="003D7C1C"/>
    <w:rsid w:val="003E1EED"/>
    <w:rsid w:val="003E1F05"/>
    <w:rsid w:val="003E21A1"/>
    <w:rsid w:val="003E3E6D"/>
    <w:rsid w:val="003E4EC9"/>
    <w:rsid w:val="003E534A"/>
    <w:rsid w:val="003E75B3"/>
    <w:rsid w:val="003F08C2"/>
    <w:rsid w:val="003F11F3"/>
    <w:rsid w:val="003F2619"/>
    <w:rsid w:val="003F3C51"/>
    <w:rsid w:val="003F461F"/>
    <w:rsid w:val="003F50D3"/>
    <w:rsid w:val="003F6A4E"/>
    <w:rsid w:val="003F7D5B"/>
    <w:rsid w:val="00401394"/>
    <w:rsid w:val="0040142B"/>
    <w:rsid w:val="00401E89"/>
    <w:rsid w:val="00401F45"/>
    <w:rsid w:val="00402BCB"/>
    <w:rsid w:val="00403A72"/>
    <w:rsid w:val="00404F10"/>
    <w:rsid w:val="00406B45"/>
    <w:rsid w:val="004076C9"/>
    <w:rsid w:val="00407D68"/>
    <w:rsid w:val="00410012"/>
    <w:rsid w:val="0041078B"/>
    <w:rsid w:val="00410D0B"/>
    <w:rsid w:val="004122DC"/>
    <w:rsid w:val="00412D41"/>
    <w:rsid w:val="004132D7"/>
    <w:rsid w:val="004139D5"/>
    <w:rsid w:val="00413FAA"/>
    <w:rsid w:val="00414368"/>
    <w:rsid w:val="00414801"/>
    <w:rsid w:val="00414E24"/>
    <w:rsid w:val="00414EAB"/>
    <w:rsid w:val="00416155"/>
    <w:rsid w:val="004161A9"/>
    <w:rsid w:val="00417335"/>
    <w:rsid w:val="004176AD"/>
    <w:rsid w:val="00421B53"/>
    <w:rsid w:val="00423338"/>
    <w:rsid w:val="0042435F"/>
    <w:rsid w:val="004254FC"/>
    <w:rsid w:val="0042654A"/>
    <w:rsid w:val="0042766D"/>
    <w:rsid w:val="004276EF"/>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0B31"/>
    <w:rsid w:val="00441DE5"/>
    <w:rsid w:val="00441E7C"/>
    <w:rsid w:val="00442A21"/>
    <w:rsid w:val="00443D22"/>
    <w:rsid w:val="00444008"/>
    <w:rsid w:val="004440CA"/>
    <w:rsid w:val="00444B0D"/>
    <w:rsid w:val="00444DF8"/>
    <w:rsid w:val="004455CC"/>
    <w:rsid w:val="00445FDD"/>
    <w:rsid w:val="004462D4"/>
    <w:rsid w:val="00446ECE"/>
    <w:rsid w:val="00447828"/>
    <w:rsid w:val="00450430"/>
    <w:rsid w:val="004515D8"/>
    <w:rsid w:val="00451723"/>
    <w:rsid w:val="004519F7"/>
    <w:rsid w:val="00453374"/>
    <w:rsid w:val="00453853"/>
    <w:rsid w:val="00460001"/>
    <w:rsid w:val="00460BE5"/>
    <w:rsid w:val="004622D8"/>
    <w:rsid w:val="00462829"/>
    <w:rsid w:val="00463019"/>
    <w:rsid w:val="004636F2"/>
    <w:rsid w:val="004638CE"/>
    <w:rsid w:val="00465C19"/>
    <w:rsid w:val="00465FCD"/>
    <w:rsid w:val="004671EC"/>
    <w:rsid w:val="00467CFE"/>
    <w:rsid w:val="00467E1D"/>
    <w:rsid w:val="00471167"/>
    <w:rsid w:val="004713BE"/>
    <w:rsid w:val="00471A89"/>
    <w:rsid w:val="00471B46"/>
    <w:rsid w:val="00471F89"/>
    <w:rsid w:val="004738A4"/>
    <w:rsid w:val="00473DFD"/>
    <w:rsid w:val="00474084"/>
    <w:rsid w:val="004772A5"/>
    <w:rsid w:val="00477492"/>
    <w:rsid w:val="00482DF0"/>
    <w:rsid w:val="00485ECE"/>
    <w:rsid w:val="00487469"/>
    <w:rsid w:val="00487AE6"/>
    <w:rsid w:val="00487E1A"/>
    <w:rsid w:val="004927DB"/>
    <w:rsid w:val="00493360"/>
    <w:rsid w:val="004935EE"/>
    <w:rsid w:val="00493A43"/>
    <w:rsid w:val="00494769"/>
    <w:rsid w:val="00497336"/>
    <w:rsid w:val="00497DD5"/>
    <w:rsid w:val="00497F0C"/>
    <w:rsid w:val="004A0992"/>
    <w:rsid w:val="004A1382"/>
    <w:rsid w:val="004A1CD2"/>
    <w:rsid w:val="004A27F3"/>
    <w:rsid w:val="004A29E2"/>
    <w:rsid w:val="004A3037"/>
    <w:rsid w:val="004A38A3"/>
    <w:rsid w:val="004A5246"/>
    <w:rsid w:val="004A5DDC"/>
    <w:rsid w:val="004A621C"/>
    <w:rsid w:val="004B2EA9"/>
    <w:rsid w:val="004B460E"/>
    <w:rsid w:val="004B46EB"/>
    <w:rsid w:val="004B4B07"/>
    <w:rsid w:val="004B53E4"/>
    <w:rsid w:val="004B55DC"/>
    <w:rsid w:val="004B59AD"/>
    <w:rsid w:val="004B6291"/>
    <w:rsid w:val="004B75DF"/>
    <w:rsid w:val="004B790D"/>
    <w:rsid w:val="004C07AD"/>
    <w:rsid w:val="004C131B"/>
    <w:rsid w:val="004C1514"/>
    <w:rsid w:val="004C1F4B"/>
    <w:rsid w:val="004C223B"/>
    <w:rsid w:val="004C3C5F"/>
    <w:rsid w:val="004C460F"/>
    <w:rsid w:val="004C4612"/>
    <w:rsid w:val="004C4804"/>
    <w:rsid w:val="004C569B"/>
    <w:rsid w:val="004C630B"/>
    <w:rsid w:val="004C71FD"/>
    <w:rsid w:val="004C7265"/>
    <w:rsid w:val="004D0162"/>
    <w:rsid w:val="004D13F2"/>
    <w:rsid w:val="004D278E"/>
    <w:rsid w:val="004D2E64"/>
    <w:rsid w:val="004D2F84"/>
    <w:rsid w:val="004D3007"/>
    <w:rsid w:val="004D31F2"/>
    <w:rsid w:val="004D3BFE"/>
    <w:rsid w:val="004D44AC"/>
    <w:rsid w:val="004D4DC0"/>
    <w:rsid w:val="004D594B"/>
    <w:rsid w:val="004D69B5"/>
    <w:rsid w:val="004D6C6E"/>
    <w:rsid w:val="004D7F6B"/>
    <w:rsid w:val="004E03A7"/>
    <w:rsid w:val="004E06A7"/>
    <w:rsid w:val="004E1641"/>
    <w:rsid w:val="004E1B2D"/>
    <w:rsid w:val="004E42EF"/>
    <w:rsid w:val="004E438C"/>
    <w:rsid w:val="004E47D8"/>
    <w:rsid w:val="004E5125"/>
    <w:rsid w:val="004E7A65"/>
    <w:rsid w:val="004E7BB5"/>
    <w:rsid w:val="004F0A6D"/>
    <w:rsid w:val="004F10BF"/>
    <w:rsid w:val="004F1D0F"/>
    <w:rsid w:val="004F2266"/>
    <w:rsid w:val="004F3D94"/>
    <w:rsid w:val="004F3F05"/>
    <w:rsid w:val="004F3F23"/>
    <w:rsid w:val="004F523E"/>
    <w:rsid w:val="004F653E"/>
    <w:rsid w:val="004F71CB"/>
    <w:rsid w:val="004F72F4"/>
    <w:rsid w:val="004F78C6"/>
    <w:rsid w:val="005000AF"/>
    <w:rsid w:val="0050125A"/>
    <w:rsid w:val="0050151F"/>
    <w:rsid w:val="00504B2B"/>
    <w:rsid w:val="00505217"/>
    <w:rsid w:val="00506BBE"/>
    <w:rsid w:val="00507E1B"/>
    <w:rsid w:val="00510D1D"/>
    <w:rsid w:val="0051380B"/>
    <w:rsid w:val="00514125"/>
    <w:rsid w:val="005144B5"/>
    <w:rsid w:val="00514F36"/>
    <w:rsid w:val="00515654"/>
    <w:rsid w:val="0051599B"/>
    <w:rsid w:val="00517026"/>
    <w:rsid w:val="005178DE"/>
    <w:rsid w:val="00517BF2"/>
    <w:rsid w:val="00517F8B"/>
    <w:rsid w:val="00521904"/>
    <w:rsid w:val="00521D93"/>
    <w:rsid w:val="0052339B"/>
    <w:rsid w:val="00524922"/>
    <w:rsid w:val="005249F9"/>
    <w:rsid w:val="00525084"/>
    <w:rsid w:val="00525B43"/>
    <w:rsid w:val="00526300"/>
    <w:rsid w:val="005275F5"/>
    <w:rsid w:val="005311CB"/>
    <w:rsid w:val="00532C36"/>
    <w:rsid w:val="0053357E"/>
    <w:rsid w:val="005339C6"/>
    <w:rsid w:val="005356B9"/>
    <w:rsid w:val="00535D64"/>
    <w:rsid w:val="005360FB"/>
    <w:rsid w:val="00536426"/>
    <w:rsid w:val="00537B32"/>
    <w:rsid w:val="00540D83"/>
    <w:rsid w:val="0054243E"/>
    <w:rsid w:val="005425D9"/>
    <w:rsid w:val="00543CAF"/>
    <w:rsid w:val="00546426"/>
    <w:rsid w:val="00547340"/>
    <w:rsid w:val="005473ED"/>
    <w:rsid w:val="005477BD"/>
    <w:rsid w:val="005479AB"/>
    <w:rsid w:val="00547F0A"/>
    <w:rsid w:val="005504C9"/>
    <w:rsid w:val="00553327"/>
    <w:rsid w:val="005561CA"/>
    <w:rsid w:val="00560848"/>
    <w:rsid w:val="00560EC3"/>
    <w:rsid w:val="0056112E"/>
    <w:rsid w:val="00561500"/>
    <w:rsid w:val="00561728"/>
    <w:rsid w:val="00562213"/>
    <w:rsid w:val="0056603B"/>
    <w:rsid w:val="005664EE"/>
    <w:rsid w:val="0056772E"/>
    <w:rsid w:val="005679A1"/>
    <w:rsid w:val="005701AB"/>
    <w:rsid w:val="0057040D"/>
    <w:rsid w:val="0057355B"/>
    <w:rsid w:val="005735E7"/>
    <w:rsid w:val="00573F2C"/>
    <w:rsid w:val="005748D0"/>
    <w:rsid w:val="00575208"/>
    <w:rsid w:val="005753C3"/>
    <w:rsid w:val="0057658F"/>
    <w:rsid w:val="005771ED"/>
    <w:rsid w:val="0057737C"/>
    <w:rsid w:val="005804EE"/>
    <w:rsid w:val="00580BFF"/>
    <w:rsid w:val="00580E86"/>
    <w:rsid w:val="00581298"/>
    <w:rsid w:val="005812F0"/>
    <w:rsid w:val="00581C74"/>
    <w:rsid w:val="00582D8A"/>
    <w:rsid w:val="00583B65"/>
    <w:rsid w:val="00583D96"/>
    <w:rsid w:val="0058457C"/>
    <w:rsid w:val="00584975"/>
    <w:rsid w:val="0058575E"/>
    <w:rsid w:val="00586142"/>
    <w:rsid w:val="005862E6"/>
    <w:rsid w:val="005862F1"/>
    <w:rsid w:val="00586F7D"/>
    <w:rsid w:val="00587EB1"/>
    <w:rsid w:val="005901B7"/>
    <w:rsid w:val="0059021C"/>
    <w:rsid w:val="0059140E"/>
    <w:rsid w:val="005921B9"/>
    <w:rsid w:val="005922CF"/>
    <w:rsid w:val="00592AAC"/>
    <w:rsid w:val="00592AD5"/>
    <w:rsid w:val="00593437"/>
    <w:rsid w:val="00596542"/>
    <w:rsid w:val="005970A6"/>
    <w:rsid w:val="005973F2"/>
    <w:rsid w:val="0059754C"/>
    <w:rsid w:val="00597C3C"/>
    <w:rsid w:val="005A0714"/>
    <w:rsid w:val="005A0A1E"/>
    <w:rsid w:val="005A0C36"/>
    <w:rsid w:val="005A35C7"/>
    <w:rsid w:val="005A4601"/>
    <w:rsid w:val="005A4AF7"/>
    <w:rsid w:val="005A503A"/>
    <w:rsid w:val="005A57B2"/>
    <w:rsid w:val="005A6B6E"/>
    <w:rsid w:val="005A6CE6"/>
    <w:rsid w:val="005B06E8"/>
    <w:rsid w:val="005B1192"/>
    <w:rsid w:val="005B1BF3"/>
    <w:rsid w:val="005B51CE"/>
    <w:rsid w:val="005B5353"/>
    <w:rsid w:val="005B544E"/>
    <w:rsid w:val="005B5FE7"/>
    <w:rsid w:val="005B6475"/>
    <w:rsid w:val="005B6CE9"/>
    <w:rsid w:val="005B7A49"/>
    <w:rsid w:val="005C1234"/>
    <w:rsid w:val="005C17AB"/>
    <w:rsid w:val="005C2195"/>
    <w:rsid w:val="005C317D"/>
    <w:rsid w:val="005C33A5"/>
    <w:rsid w:val="005C5FAC"/>
    <w:rsid w:val="005C6DF4"/>
    <w:rsid w:val="005D0892"/>
    <w:rsid w:val="005D0D0D"/>
    <w:rsid w:val="005D2373"/>
    <w:rsid w:val="005D24DB"/>
    <w:rsid w:val="005D2C21"/>
    <w:rsid w:val="005D2E46"/>
    <w:rsid w:val="005D32E0"/>
    <w:rsid w:val="005D41E6"/>
    <w:rsid w:val="005D471E"/>
    <w:rsid w:val="005D4755"/>
    <w:rsid w:val="005D558C"/>
    <w:rsid w:val="005D56AB"/>
    <w:rsid w:val="005D5FA4"/>
    <w:rsid w:val="005D6260"/>
    <w:rsid w:val="005E1203"/>
    <w:rsid w:val="005E218A"/>
    <w:rsid w:val="005E312F"/>
    <w:rsid w:val="005E4C5C"/>
    <w:rsid w:val="005E4DB6"/>
    <w:rsid w:val="005E6EAE"/>
    <w:rsid w:val="005F1054"/>
    <w:rsid w:val="005F1561"/>
    <w:rsid w:val="005F1AB3"/>
    <w:rsid w:val="005F1C17"/>
    <w:rsid w:val="005F2EEC"/>
    <w:rsid w:val="005F3847"/>
    <w:rsid w:val="005F3A3F"/>
    <w:rsid w:val="005F464B"/>
    <w:rsid w:val="005F5F1C"/>
    <w:rsid w:val="005F6CB6"/>
    <w:rsid w:val="005F75A9"/>
    <w:rsid w:val="005F79C7"/>
    <w:rsid w:val="006006E3"/>
    <w:rsid w:val="00600801"/>
    <w:rsid w:val="00603AF6"/>
    <w:rsid w:val="006045AD"/>
    <w:rsid w:val="006054D5"/>
    <w:rsid w:val="00606100"/>
    <w:rsid w:val="00607686"/>
    <w:rsid w:val="00607C60"/>
    <w:rsid w:val="00607FDA"/>
    <w:rsid w:val="00610364"/>
    <w:rsid w:val="006103C6"/>
    <w:rsid w:val="00610FCA"/>
    <w:rsid w:val="0061136D"/>
    <w:rsid w:val="00612C1A"/>
    <w:rsid w:val="00612D1A"/>
    <w:rsid w:val="006132CB"/>
    <w:rsid w:val="006146C8"/>
    <w:rsid w:val="00623AE5"/>
    <w:rsid w:val="00624322"/>
    <w:rsid w:val="0062453F"/>
    <w:rsid w:val="00624E8F"/>
    <w:rsid w:val="00625D80"/>
    <w:rsid w:val="00625F14"/>
    <w:rsid w:val="0062759C"/>
    <w:rsid w:val="00627ABD"/>
    <w:rsid w:val="00630181"/>
    <w:rsid w:val="0063079F"/>
    <w:rsid w:val="00630DA6"/>
    <w:rsid w:val="006319BF"/>
    <w:rsid w:val="00631C84"/>
    <w:rsid w:val="00631F2F"/>
    <w:rsid w:val="00633BDF"/>
    <w:rsid w:val="00633E30"/>
    <w:rsid w:val="00635B82"/>
    <w:rsid w:val="00636266"/>
    <w:rsid w:val="00636CC7"/>
    <w:rsid w:val="00636DB5"/>
    <w:rsid w:val="00637AF7"/>
    <w:rsid w:val="00641148"/>
    <w:rsid w:val="00641948"/>
    <w:rsid w:val="00644179"/>
    <w:rsid w:val="00644E89"/>
    <w:rsid w:val="00644F16"/>
    <w:rsid w:val="00645566"/>
    <w:rsid w:val="006456EE"/>
    <w:rsid w:val="00645E6B"/>
    <w:rsid w:val="00646BBC"/>
    <w:rsid w:val="00646C77"/>
    <w:rsid w:val="00647FBF"/>
    <w:rsid w:val="00650B0E"/>
    <w:rsid w:val="0065164E"/>
    <w:rsid w:val="0065171E"/>
    <w:rsid w:val="0065192C"/>
    <w:rsid w:val="00651A17"/>
    <w:rsid w:val="0065301C"/>
    <w:rsid w:val="0065312E"/>
    <w:rsid w:val="006534E5"/>
    <w:rsid w:val="00653505"/>
    <w:rsid w:val="00654412"/>
    <w:rsid w:val="0065455A"/>
    <w:rsid w:val="00656226"/>
    <w:rsid w:val="00656242"/>
    <w:rsid w:val="00657255"/>
    <w:rsid w:val="00661828"/>
    <w:rsid w:val="00662D41"/>
    <w:rsid w:val="00663239"/>
    <w:rsid w:val="00663377"/>
    <w:rsid w:val="006636C3"/>
    <w:rsid w:val="0066491F"/>
    <w:rsid w:val="006654D9"/>
    <w:rsid w:val="0066680A"/>
    <w:rsid w:val="00670271"/>
    <w:rsid w:val="00670276"/>
    <w:rsid w:val="006704AD"/>
    <w:rsid w:val="006714AC"/>
    <w:rsid w:val="00671916"/>
    <w:rsid w:val="00672054"/>
    <w:rsid w:val="00672F5C"/>
    <w:rsid w:val="00674633"/>
    <w:rsid w:val="00674F5D"/>
    <w:rsid w:val="00675193"/>
    <w:rsid w:val="00675993"/>
    <w:rsid w:val="00675B1C"/>
    <w:rsid w:val="00677B47"/>
    <w:rsid w:val="00677EC6"/>
    <w:rsid w:val="00680C59"/>
    <w:rsid w:val="00680E00"/>
    <w:rsid w:val="006810C7"/>
    <w:rsid w:val="00681B5D"/>
    <w:rsid w:val="00686208"/>
    <w:rsid w:val="00686BC1"/>
    <w:rsid w:val="00687A15"/>
    <w:rsid w:val="00687B28"/>
    <w:rsid w:val="00693926"/>
    <w:rsid w:val="00694F0D"/>
    <w:rsid w:val="00694F73"/>
    <w:rsid w:val="006957CD"/>
    <w:rsid w:val="00695F7B"/>
    <w:rsid w:val="00695F91"/>
    <w:rsid w:val="006960AE"/>
    <w:rsid w:val="006A0163"/>
    <w:rsid w:val="006A0617"/>
    <w:rsid w:val="006A15AC"/>
    <w:rsid w:val="006A1BAB"/>
    <w:rsid w:val="006A1D09"/>
    <w:rsid w:val="006A1D77"/>
    <w:rsid w:val="006A1EC5"/>
    <w:rsid w:val="006A2755"/>
    <w:rsid w:val="006A2DC6"/>
    <w:rsid w:val="006A3BA7"/>
    <w:rsid w:val="006A4C02"/>
    <w:rsid w:val="006A5BB2"/>
    <w:rsid w:val="006A623D"/>
    <w:rsid w:val="006B1514"/>
    <w:rsid w:val="006B2439"/>
    <w:rsid w:val="006B2453"/>
    <w:rsid w:val="006B2ACC"/>
    <w:rsid w:val="006B4537"/>
    <w:rsid w:val="006B7787"/>
    <w:rsid w:val="006B7793"/>
    <w:rsid w:val="006B79D6"/>
    <w:rsid w:val="006B7DB0"/>
    <w:rsid w:val="006B7EF1"/>
    <w:rsid w:val="006C0743"/>
    <w:rsid w:val="006C25FE"/>
    <w:rsid w:val="006C2EEC"/>
    <w:rsid w:val="006C3A39"/>
    <w:rsid w:val="006C3BAC"/>
    <w:rsid w:val="006C4FE4"/>
    <w:rsid w:val="006C5BC6"/>
    <w:rsid w:val="006C680B"/>
    <w:rsid w:val="006C7DF0"/>
    <w:rsid w:val="006D0587"/>
    <w:rsid w:val="006D0B25"/>
    <w:rsid w:val="006D303E"/>
    <w:rsid w:val="006D3145"/>
    <w:rsid w:val="006D3489"/>
    <w:rsid w:val="006D447B"/>
    <w:rsid w:val="006D4A0F"/>
    <w:rsid w:val="006D687A"/>
    <w:rsid w:val="006D68F5"/>
    <w:rsid w:val="006D70E8"/>
    <w:rsid w:val="006E023F"/>
    <w:rsid w:val="006E035D"/>
    <w:rsid w:val="006E0488"/>
    <w:rsid w:val="006E0936"/>
    <w:rsid w:val="006E0B50"/>
    <w:rsid w:val="006E217A"/>
    <w:rsid w:val="006E2C60"/>
    <w:rsid w:val="006E3AF0"/>
    <w:rsid w:val="006E4A7A"/>
    <w:rsid w:val="006E4A90"/>
    <w:rsid w:val="006E4C94"/>
    <w:rsid w:val="006E78A0"/>
    <w:rsid w:val="006E7F20"/>
    <w:rsid w:val="006F0D72"/>
    <w:rsid w:val="006F1F87"/>
    <w:rsid w:val="006F3131"/>
    <w:rsid w:val="006F4528"/>
    <w:rsid w:val="006F49CB"/>
    <w:rsid w:val="006F4EFB"/>
    <w:rsid w:val="006F5051"/>
    <w:rsid w:val="006F7F41"/>
    <w:rsid w:val="006F7F4E"/>
    <w:rsid w:val="00700997"/>
    <w:rsid w:val="00701313"/>
    <w:rsid w:val="00701F93"/>
    <w:rsid w:val="00702ADF"/>
    <w:rsid w:val="00704603"/>
    <w:rsid w:val="007048F7"/>
    <w:rsid w:val="00704909"/>
    <w:rsid w:val="00704A1F"/>
    <w:rsid w:val="00704A2E"/>
    <w:rsid w:val="00705583"/>
    <w:rsid w:val="00705621"/>
    <w:rsid w:val="007065FF"/>
    <w:rsid w:val="00707E4C"/>
    <w:rsid w:val="00711F45"/>
    <w:rsid w:val="00714D56"/>
    <w:rsid w:val="007160B7"/>
    <w:rsid w:val="00716E48"/>
    <w:rsid w:val="00717D72"/>
    <w:rsid w:val="00720D11"/>
    <w:rsid w:val="00720DFD"/>
    <w:rsid w:val="00720E05"/>
    <w:rsid w:val="007226A8"/>
    <w:rsid w:val="00723E2C"/>
    <w:rsid w:val="00724745"/>
    <w:rsid w:val="0072583F"/>
    <w:rsid w:val="00726270"/>
    <w:rsid w:val="007267BB"/>
    <w:rsid w:val="00726B10"/>
    <w:rsid w:val="007277B2"/>
    <w:rsid w:val="00727851"/>
    <w:rsid w:val="00731060"/>
    <w:rsid w:val="0073149F"/>
    <w:rsid w:val="00731B19"/>
    <w:rsid w:val="00732937"/>
    <w:rsid w:val="0073440B"/>
    <w:rsid w:val="00734414"/>
    <w:rsid w:val="00734D2F"/>
    <w:rsid w:val="0073507D"/>
    <w:rsid w:val="0073691F"/>
    <w:rsid w:val="00736D18"/>
    <w:rsid w:val="00737CDE"/>
    <w:rsid w:val="00737FA3"/>
    <w:rsid w:val="007408A3"/>
    <w:rsid w:val="00740FBA"/>
    <w:rsid w:val="00741449"/>
    <w:rsid w:val="00741931"/>
    <w:rsid w:val="00742468"/>
    <w:rsid w:val="00743629"/>
    <w:rsid w:val="007443B5"/>
    <w:rsid w:val="00745346"/>
    <w:rsid w:val="007457F7"/>
    <w:rsid w:val="007458F0"/>
    <w:rsid w:val="00746BDA"/>
    <w:rsid w:val="00747820"/>
    <w:rsid w:val="0075252B"/>
    <w:rsid w:val="00753E98"/>
    <w:rsid w:val="007547B8"/>
    <w:rsid w:val="00754909"/>
    <w:rsid w:val="00755430"/>
    <w:rsid w:val="0075653A"/>
    <w:rsid w:val="00757098"/>
    <w:rsid w:val="007575D0"/>
    <w:rsid w:val="00760081"/>
    <w:rsid w:val="00760D14"/>
    <w:rsid w:val="00761302"/>
    <w:rsid w:val="0076168E"/>
    <w:rsid w:val="0076373A"/>
    <w:rsid w:val="007663BB"/>
    <w:rsid w:val="007675B1"/>
    <w:rsid w:val="007677D7"/>
    <w:rsid w:val="00770068"/>
    <w:rsid w:val="00770A7E"/>
    <w:rsid w:val="00771774"/>
    <w:rsid w:val="007724A5"/>
    <w:rsid w:val="00772C88"/>
    <w:rsid w:val="00773107"/>
    <w:rsid w:val="00774901"/>
    <w:rsid w:val="00775BF9"/>
    <w:rsid w:val="0077632C"/>
    <w:rsid w:val="00776B8C"/>
    <w:rsid w:val="00783DF8"/>
    <w:rsid w:val="00784C6C"/>
    <w:rsid w:val="00784CCE"/>
    <w:rsid w:val="007851E8"/>
    <w:rsid w:val="00787704"/>
    <w:rsid w:val="00790732"/>
    <w:rsid w:val="00791867"/>
    <w:rsid w:val="00792562"/>
    <w:rsid w:val="007932CE"/>
    <w:rsid w:val="0079371C"/>
    <w:rsid w:val="00794949"/>
    <w:rsid w:val="00795015"/>
    <w:rsid w:val="0079682E"/>
    <w:rsid w:val="007971C5"/>
    <w:rsid w:val="0079780E"/>
    <w:rsid w:val="007A01D1"/>
    <w:rsid w:val="007A08CF"/>
    <w:rsid w:val="007A12B0"/>
    <w:rsid w:val="007A1547"/>
    <w:rsid w:val="007A1C02"/>
    <w:rsid w:val="007A2439"/>
    <w:rsid w:val="007A3581"/>
    <w:rsid w:val="007A40BF"/>
    <w:rsid w:val="007A60FF"/>
    <w:rsid w:val="007A6DD9"/>
    <w:rsid w:val="007A7586"/>
    <w:rsid w:val="007A7AAC"/>
    <w:rsid w:val="007A7C8E"/>
    <w:rsid w:val="007B0872"/>
    <w:rsid w:val="007B0E73"/>
    <w:rsid w:val="007B158D"/>
    <w:rsid w:val="007B31B8"/>
    <w:rsid w:val="007B43CA"/>
    <w:rsid w:val="007B616D"/>
    <w:rsid w:val="007B6462"/>
    <w:rsid w:val="007B6516"/>
    <w:rsid w:val="007B78B1"/>
    <w:rsid w:val="007C0C61"/>
    <w:rsid w:val="007C1264"/>
    <w:rsid w:val="007C134E"/>
    <w:rsid w:val="007C1453"/>
    <w:rsid w:val="007C1645"/>
    <w:rsid w:val="007C1B02"/>
    <w:rsid w:val="007C2D5F"/>
    <w:rsid w:val="007C2E05"/>
    <w:rsid w:val="007C3E5C"/>
    <w:rsid w:val="007C3F2E"/>
    <w:rsid w:val="007C4FC8"/>
    <w:rsid w:val="007C6011"/>
    <w:rsid w:val="007C63AF"/>
    <w:rsid w:val="007C7F1D"/>
    <w:rsid w:val="007D0556"/>
    <w:rsid w:val="007D0B7E"/>
    <w:rsid w:val="007D1088"/>
    <w:rsid w:val="007D15BA"/>
    <w:rsid w:val="007D25ED"/>
    <w:rsid w:val="007D29A3"/>
    <w:rsid w:val="007D33F6"/>
    <w:rsid w:val="007D3589"/>
    <w:rsid w:val="007D459F"/>
    <w:rsid w:val="007D57A9"/>
    <w:rsid w:val="007D638A"/>
    <w:rsid w:val="007D64C8"/>
    <w:rsid w:val="007D6690"/>
    <w:rsid w:val="007D6DC4"/>
    <w:rsid w:val="007D71AE"/>
    <w:rsid w:val="007D745B"/>
    <w:rsid w:val="007D7DE0"/>
    <w:rsid w:val="007E05B3"/>
    <w:rsid w:val="007E08F9"/>
    <w:rsid w:val="007E0C7A"/>
    <w:rsid w:val="007E19EB"/>
    <w:rsid w:val="007E1D4D"/>
    <w:rsid w:val="007E4CC7"/>
    <w:rsid w:val="007E4F4F"/>
    <w:rsid w:val="007E69B7"/>
    <w:rsid w:val="007E6FA5"/>
    <w:rsid w:val="007E7AA6"/>
    <w:rsid w:val="007F055C"/>
    <w:rsid w:val="007F0F76"/>
    <w:rsid w:val="007F1C7A"/>
    <w:rsid w:val="007F2530"/>
    <w:rsid w:val="007F4C53"/>
    <w:rsid w:val="007F4E9E"/>
    <w:rsid w:val="007F60C2"/>
    <w:rsid w:val="007F62AB"/>
    <w:rsid w:val="007F6ED5"/>
    <w:rsid w:val="007F7748"/>
    <w:rsid w:val="008000B8"/>
    <w:rsid w:val="00801DC4"/>
    <w:rsid w:val="00802A97"/>
    <w:rsid w:val="00802CA0"/>
    <w:rsid w:val="00802E53"/>
    <w:rsid w:val="008038EC"/>
    <w:rsid w:val="008044CD"/>
    <w:rsid w:val="00805475"/>
    <w:rsid w:val="00805B67"/>
    <w:rsid w:val="00807B6D"/>
    <w:rsid w:val="0081024E"/>
    <w:rsid w:val="008127FA"/>
    <w:rsid w:val="008129B2"/>
    <w:rsid w:val="008138A9"/>
    <w:rsid w:val="00813AE3"/>
    <w:rsid w:val="00815853"/>
    <w:rsid w:val="0081610A"/>
    <w:rsid w:val="008206C3"/>
    <w:rsid w:val="008219FD"/>
    <w:rsid w:val="0082217E"/>
    <w:rsid w:val="00822E4B"/>
    <w:rsid w:val="00824139"/>
    <w:rsid w:val="008249B6"/>
    <w:rsid w:val="0082514C"/>
    <w:rsid w:val="008251F7"/>
    <w:rsid w:val="00825785"/>
    <w:rsid w:val="00825A16"/>
    <w:rsid w:val="008275FF"/>
    <w:rsid w:val="008276D7"/>
    <w:rsid w:val="0083046D"/>
    <w:rsid w:val="00830698"/>
    <w:rsid w:val="008306DA"/>
    <w:rsid w:val="0083262F"/>
    <w:rsid w:val="0083329C"/>
    <w:rsid w:val="008345F5"/>
    <w:rsid w:val="00835A1E"/>
    <w:rsid w:val="00835C93"/>
    <w:rsid w:val="00835E31"/>
    <w:rsid w:val="00837A9B"/>
    <w:rsid w:val="00837F18"/>
    <w:rsid w:val="00841DA3"/>
    <w:rsid w:val="0084241A"/>
    <w:rsid w:val="00842EB0"/>
    <w:rsid w:val="00843C20"/>
    <w:rsid w:val="0084491F"/>
    <w:rsid w:val="00845280"/>
    <w:rsid w:val="00845722"/>
    <w:rsid w:val="008459E5"/>
    <w:rsid w:val="008465BB"/>
    <w:rsid w:val="00846704"/>
    <w:rsid w:val="00847490"/>
    <w:rsid w:val="00850371"/>
    <w:rsid w:val="00850A73"/>
    <w:rsid w:val="00851AC7"/>
    <w:rsid w:val="00851E0A"/>
    <w:rsid w:val="00852062"/>
    <w:rsid w:val="00856A26"/>
    <w:rsid w:val="00856DD5"/>
    <w:rsid w:val="00857A91"/>
    <w:rsid w:val="00860041"/>
    <w:rsid w:val="00861173"/>
    <w:rsid w:val="00862357"/>
    <w:rsid w:val="0086254D"/>
    <w:rsid w:val="00862AA7"/>
    <w:rsid w:val="00863A22"/>
    <w:rsid w:val="00863A23"/>
    <w:rsid w:val="0086444C"/>
    <w:rsid w:val="008644F5"/>
    <w:rsid w:val="0086571B"/>
    <w:rsid w:val="00865829"/>
    <w:rsid w:val="00866133"/>
    <w:rsid w:val="00867E90"/>
    <w:rsid w:val="00870789"/>
    <w:rsid w:val="00870A98"/>
    <w:rsid w:val="0087135E"/>
    <w:rsid w:val="00872C2C"/>
    <w:rsid w:val="00873835"/>
    <w:rsid w:val="00873A8C"/>
    <w:rsid w:val="008749AB"/>
    <w:rsid w:val="008768A3"/>
    <w:rsid w:val="00876CB0"/>
    <w:rsid w:val="008776AE"/>
    <w:rsid w:val="008779DD"/>
    <w:rsid w:val="00880B6A"/>
    <w:rsid w:val="008831FA"/>
    <w:rsid w:val="0088352F"/>
    <w:rsid w:val="00883F01"/>
    <w:rsid w:val="008858D9"/>
    <w:rsid w:val="00885B2B"/>
    <w:rsid w:val="00887710"/>
    <w:rsid w:val="00890E56"/>
    <w:rsid w:val="00891237"/>
    <w:rsid w:val="00892BB8"/>
    <w:rsid w:val="00893188"/>
    <w:rsid w:val="00894BCE"/>
    <w:rsid w:val="0089609F"/>
    <w:rsid w:val="008A27E5"/>
    <w:rsid w:val="008A3001"/>
    <w:rsid w:val="008A44EA"/>
    <w:rsid w:val="008B1C90"/>
    <w:rsid w:val="008B2CEE"/>
    <w:rsid w:val="008B31E1"/>
    <w:rsid w:val="008B380C"/>
    <w:rsid w:val="008B6B60"/>
    <w:rsid w:val="008B6D41"/>
    <w:rsid w:val="008B6FFA"/>
    <w:rsid w:val="008C0AE3"/>
    <w:rsid w:val="008C17B6"/>
    <w:rsid w:val="008C1E93"/>
    <w:rsid w:val="008C20BA"/>
    <w:rsid w:val="008C24BC"/>
    <w:rsid w:val="008C2BA0"/>
    <w:rsid w:val="008C54AC"/>
    <w:rsid w:val="008C7722"/>
    <w:rsid w:val="008C7F98"/>
    <w:rsid w:val="008D0844"/>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E0945"/>
    <w:rsid w:val="008E4DF8"/>
    <w:rsid w:val="008E4EF4"/>
    <w:rsid w:val="008E598E"/>
    <w:rsid w:val="008E793A"/>
    <w:rsid w:val="008E79E2"/>
    <w:rsid w:val="008F0356"/>
    <w:rsid w:val="008F1497"/>
    <w:rsid w:val="008F1DC4"/>
    <w:rsid w:val="008F2A3D"/>
    <w:rsid w:val="008F2F82"/>
    <w:rsid w:val="008F344D"/>
    <w:rsid w:val="008F3EFA"/>
    <w:rsid w:val="008F5139"/>
    <w:rsid w:val="008F5550"/>
    <w:rsid w:val="008F56B8"/>
    <w:rsid w:val="009018C7"/>
    <w:rsid w:val="0090364A"/>
    <w:rsid w:val="009062B8"/>
    <w:rsid w:val="009070A6"/>
    <w:rsid w:val="009100FB"/>
    <w:rsid w:val="00910ED1"/>
    <w:rsid w:val="00911A3C"/>
    <w:rsid w:val="00912486"/>
    <w:rsid w:val="009141A5"/>
    <w:rsid w:val="00915363"/>
    <w:rsid w:val="009155C2"/>
    <w:rsid w:val="009156F6"/>
    <w:rsid w:val="00915C55"/>
    <w:rsid w:val="00916026"/>
    <w:rsid w:val="0091650C"/>
    <w:rsid w:val="009165B1"/>
    <w:rsid w:val="00916929"/>
    <w:rsid w:val="00921AC8"/>
    <w:rsid w:val="0092364D"/>
    <w:rsid w:val="00924655"/>
    <w:rsid w:val="00925B38"/>
    <w:rsid w:val="009263E9"/>
    <w:rsid w:val="009267A1"/>
    <w:rsid w:val="00927817"/>
    <w:rsid w:val="00927F4D"/>
    <w:rsid w:val="00931B31"/>
    <w:rsid w:val="00932177"/>
    <w:rsid w:val="009334E9"/>
    <w:rsid w:val="0093511E"/>
    <w:rsid w:val="0094065F"/>
    <w:rsid w:val="00940CD4"/>
    <w:rsid w:val="00941BB0"/>
    <w:rsid w:val="009421A5"/>
    <w:rsid w:val="00943B9D"/>
    <w:rsid w:val="00943DCE"/>
    <w:rsid w:val="00946DE0"/>
    <w:rsid w:val="00951259"/>
    <w:rsid w:val="00951F1A"/>
    <w:rsid w:val="0095201E"/>
    <w:rsid w:val="009529C8"/>
    <w:rsid w:val="00952C13"/>
    <w:rsid w:val="00952E5A"/>
    <w:rsid w:val="00956FF1"/>
    <w:rsid w:val="00960293"/>
    <w:rsid w:val="009609E3"/>
    <w:rsid w:val="00960E69"/>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351F"/>
    <w:rsid w:val="00974413"/>
    <w:rsid w:val="009757B4"/>
    <w:rsid w:val="009763C9"/>
    <w:rsid w:val="009764D9"/>
    <w:rsid w:val="0097729E"/>
    <w:rsid w:val="0097773B"/>
    <w:rsid w:val="00977D35"/>
    <w:rsid w:val="00980D6B"/>
    <w:rsid w:val="009810BD"/>
    <w:rsid w:val="0098152E"/>
    <w:rsid w:val="00982108"/>
    <w:rsid w:val="00982161"/>
    <w:rsid w:val="009835E7"/>
    <w:rsid w:val="00984489"/>
    <w:rsid w:val="009856B7"/>
    <w:rsid w:val="00987E97"/>
    <w:rsid w:val="0099011C"/>
    <w:rsid w:val="00990310"/>
    <w:rsid w:val="00990CF9"/>
    <w:rsid w:val="00991A6A"/>
    <w:rsid w:val="00991E40"/>
    <w:rsid w:val="00992505"/>
    <w:rsid w:val="00993086"/>
    <w:rsid w:val="00993906"/>
    <w:rsid w:val="00995756"/>
    <w:rsid w:val="00996096"/>
    <w:rsid w:val="009972FC"/>
    <w:rsid w:val="00997DEE"/>
    <w:rsid w:val="009A03FB"/>
    <w:rsid w:val="009A068B"/>
    <w:rsid w:val="009A09B5"/>
    <w:rsid w:val="009A0AA2"/>
    <w:rsid w:val="009A2257"/>
    <w:rsid w:val="009A38E9"/>
    <w:rsid w:val="009A48F4"/>
    <w:rsid w:val="009A544F"/>
    <w:rsid w:val="009B0176"/>
    <w:rsid w:val="009B0948"/>
    <w:rsid w:val="009B1216"/>
    <w:rsid w:val="009B221A"/>
    <w:rsid w:val="009B3070"/>
    <w:rsid w:val="009B3C38"/>
    <w:rsid w:val="009B3F64"/>
    <w:rsid w:val="009B4154"/>
    <w:rsid w:val="009B4A90"/>
    <w:rsid w:val="009B4D46"/>
    <w:rsid w:val="009B6262"/>
    <w:rsid w:val="009B64E9"/>
    <w:rsid w:val="009B7796"/>
    <w:rsid w:val="009B7C65"/>
    <w:rsid w:val="009C09E5"/>
    <w:rsid w:val="009C0D0F"/>
    <w:rsid w:val="009C188A"/>
    <w:rsid w:val="009C2E5C"/>
    <w:rsid w:val="009C3F2B"/>
    <w:rsid w:val="009C4DD9"/>
    <w:rsid w:val="009D07EB"/>
    <w:rsid w:val="009D0B58"/>
    <w:rsid w:val="009D0ED0"/>
    <w:rsid w:val="009D1E75"/>
    <w:rsid w:val="009D2012"/>
    <w:rsid w:val="009D29B2"/>
    <w:rsid w:val="009D42E0"/>
    <w:rsid w:val="009D4475"/>
    <w:rsid w:val="009D45FB"/>
    <w:rsid w:val="009D57F6"/>
    <w:rsid w:val="009D59E3"/>
    <w:rsid w:val="009D5A6B"/>
    <w:rsid w:val="009D6828"/>
    <w:rsid w:val="009D715B"/>
    <w:rsid w:val="009E0F2C"/>
    <w:rsid w:val="009E0F4E"/>
    <w:rsid w:val="009E12CB"/>
    <w:rsid w:val="009E2193"/>
    <w:rsid w:val="009E2826"/>
    <w:rsid w:val="009E2AFA"/>
    <w:rsid w:val="009E34DC"/>
    <w:rsid w:val="009E4051"/>
    <w:rsid w:val="009E45FE"/>
    <w:rsid w:val="009E4902"/>
    <w:rsid w:val="009E54F7"/>
    <w:rsid w:val="009E5F5C"/>
    <w:rsid w:val="009E6926"/>
    <w:rsid w:val="009E6F35"/>
    <w:rsid w:val="009E7C60"/>
    <w:rsid w:val="009F053C"/>
    <w:rsid w:val="009F18A7"/>
    <w:rsid w:val="009F20AB"/>
    <w:rsid w:val="009F2384"/>
    <w:rsid w:val="009F3F0C"/>
    <w:rsid w:val="009F3F84"/>
    <w:rsid w:val="009F4090"/>
    <w:rsid w:val="009F4EA5"/>
    <w:rsid w:val="009F54D5"/>
    <w:rsid w:val="009F7B6A"/>
    <w:rsid w:val="00A003A4"/>
    <w:rsid w:val="00A0244F"/>
    <w:rsid w:val="00A0438B"/>
    <w:rsid w:val="00A05BE0"/>
    <w:rsid w:val="00A05DFB"/>
    <w:rsid w:val="00A065B5"/>
    <w:rsid w:val="00A06E59"/>
    <w:rsid w:val="00A07252"/>
    <w:rsid w:val="00A075F7"/>
    <w:rsid w:val="00A078DA"/>
    <w:rsid w:val="00A07DA8"/>
    <w:rsid w:val="00A134C2"/>
    <w:rsid w:val="00A1393A"/>
    <w:rsid w:val="00A15039"/>
    <w:rsid w:val="00A15997"/>
    <w:rsid w:val="00A1625A"/>
    <w:rsid w:val="00A16458"/>
    <w:rsid w:val="00A16B0E"/>
    <w:rsid w:val="00A20D1E"/>
    <w:rsid w:val="00A22460"/>
    <w:rsid w:val="00A2316C"/>
    <w:rsid w:val="00A23CED"/>
    <w:rsid w:val="00A23EE8"/>
    <w:rsid w:val="00A24738"/>
    <w:rsid w:val="00A25163"/>
    <w:rsid w:val="00A2566A"/>
    <w:rsid w:val="00A275B9"/>
    <w:rsid w:val="00A275DD"/>
    <w:rsid w:val="00A30CF7"/>
    <w:rsid w:val="00A312A3"/>
    <w:rsid w:val="00A3282C"/>
    <w:rsid w:val="00A32EE3"/>
    <w:rsid w:val="00A3481B"/>
    <w:rsid w:val="00A34C2C"/>
    <w:rsid w:val="00A3527F"/>
    <w:rsid w:val="00A35A02"/>
    <w:rsid w:val="00A36F4F"/>
    <w:rsid w:val="00A37C9F"/>
    <w:rsid w:val="00A42549"/>
    <w:rsid w:val="00A4260D"/>
    <w:rsid w:val="00A4288B"/>
    <w:rsid w:val="00A4292D"/>
    <w:rsid w:val="00A4391A"/>
    <w:rsid w:val="00A44B4E"/>
    <w:rsid w:val="00A45363"/>
    <w:rsid w:val="00A45557"/>
    <w:rsid w:val="00A45789"/>
    <w:rsid w:val="00A45CA0"/>
    <w:rsid w:val="00A51796"/>
    <w:rsid w:val="00A519F1"/>
    <w:rsid w:val="00A51FB8"/>
    <w:rsid w:val="00A524F8"/>
    <w:rsid w:val="00A53373"/>
    <w:rsid w:val="00A5353C"/>
    <w:rsid w:val="00A53CE9"/>
    <w:rsid w:val="00A54C2D"/>
    <w:rsid w:val="00A57B95"/>
    <w:rsid w:val="00A57DC2"/>
    <w:rsid w:val="00A61047"/>
    <w:rsid w:val="00A617E3"/>
    <w:rsid w:val="00A63319"/>
    <w:rsid w:val="00A63867"/>
    <w:rsid w:val="00A65268"/>
    <w:rsid w:val="00A65910"/>
    <w:rsid w:val="00A67095"/>
    <w:rsid w:val="00A709DA"/>
    <w:rsid w:val="00A70D1C"/>
    <w:rsid w:val="00A70D4F"/>
    <w:rsid w:val="00A7371D"/>
    <w:rsid w:val="00A7459F"/>
    <w:rsid w:val="00A74EAF"/>
    <w:rsid w:val="00A75B76"/>
    <w:rsid w:val="00A76483"/>
    <w:rsid w:val="00A765AC"/>
    <w:rsid w:val="00A76764"/>
    <w:rsid w:val="00A767BB"/>
    <w:rsid w:val="00A8018A"/>
    <w:rsid w:val="00A80A96"/>
    <w:rsid w:val="00A80B56"/>
    <w:rsid w:val="00A81C01"/>
    <w:rsid w:val="00A81E02"/>
    <w:rsid w:val="00A82570"/>
    <w:rsid w:val="00A82A83"/>
    <w:rsid w:val="00A82BE2"/>
    <w:rsid w:val="00A83C6C"/>
    <w:rsid w:val="00A85BFF"/>
    <w:rsid w:val="00A85D28"/>
    <w:rsid w:val="00A86561"/>
    <w:rsid w:val="00A91977"/>
    <w:rsid w:val="00A91FD5"/>
    <w:rsid w:val="00A92311"/>
    <w:rsid w:val="00A9242A"/>
    <w:rsid w:val="00A930A8"/>
    <w:rsid w:val="00A933A2"/>
    <w:rsid w:val="00A94CE1"/>
    <w:rsid w:val="00A95DEE"/>
    <w:rsid w:val="00A96A1C"/>
    <w:rsid w:val="00A978C4"/>
    <w:rsid w:val="00AA03FF"/>
    <w:rsid w:val="00AA1186"/>
    <w:rsid w:val="00AA17B2"/>
    <w:rsid w:val="00AA2113"/>
    <w:rsid w:val="00AA214D"/>
    <w:rsid w:val="00AA2B0F"/>
    <w:rsid w:val="00AA2B6F"/>
    <w:rsid w:val="00AA4C1B"/>
    <w:rsid w:val="00AA6033"/>
    <w:rsid w:val="00AA7860"/>
    <w:rsid w:val="00AB03B8"/>
    <w:rsid w:val="00AB1359"/>
    <w:rsid w:val="00AB15EE"/>
    <w:rsid w:val="00AB1775"/>
    <w:rsid w:val="00AB1A0A"/>
    <w:rsid w:val="00AB1EAC"/>
    <w:rsid w:val="00AB2060"/>
    <w:rsid w:val="00AB21BF"/>
    <w:rsid w:val="00AB235D"/>
    <w:rsid w:val="00AB2E90"/>
    <w:rsid w:val="00AB52E2"/>
    <w:rsid w:val="00AB5700"/>
    <w:rsid w:val="00AB63D6"/>
    <w:rsid w:val="00AB7552"/>
    <w:rsid w:val="00AC0C53"/>
    <w:rsid w:val="00AC1A58"/>
    <w:rsid w:val="00AC2D83"/>
    <w:rsid w:val="00AC30B6"/>
    <w:rsid w:val="00AC318A"/>
    <w:rsid w:val="00AC46F6"/>
    <w:rsid w:val="00AC7A92"/>
    <w:rsid w:val="00AD1C7D"/>
    <w:rsid w:val="00AD2C45"/>
    <w:rsid w:val="00AD2FDE"/>
    <w:rsid w:val="00AD2FFF"/>
    <w:rsid w:val="00AD6CCE"/>
    <w:rsid w:val="00AD7AE0"/>
    <w:rsid w:val="00AE0450"/>
    <w:rsid w:val="00AE1049"/>
    <w:rsid w:val="00AE1523"/>
    <w:rsid w:val="00AE17E9"/>
    <w:rsid w:val="00AE2043"/>
    <w:rsid w:val="00AE2F8D"/>
    <w:rsid w:val="00AE5B95"/>
    <w:rsid w:val="00AE5F35"/>
    <w:rsid w:val="00AF04D7"/>
    <w:rsid w:val="00AF076C"/>
    <w:rsid w:val="00AF08AA"/>
    <w:rsid w:val="00AF1489"/>
    <w:rsid w:val="00AF1D0F"/>
    <w:rsid w:val="00AF2B07"/>
    <w:rsid w:val="00AF2E5F"/>
    <w:rsid w:val="00AF3392"/>
    <w:rsid w:val="00AF3CB7"/>
    <w:rsid w:val="00AF592E"/>
    <w:rsid w:val="00AF5F86"/>
    <w:rsid w:val="00AF6136"/>
    <w:rsid w:val="00AF6297"/>
    <w:rsid w:val="00AF669F"/>
    <w:rsid w:val="00AF6C86"/>
    <w:rsid w:val="00AF70EA"/>
    <w:rsid w:val="00AF79DD"/>
    <w:rsid w:val="00B035DF"/>
    <w:rsid w:val="00B04EA6"/>
    <w:rsid w:val="00B066B5"/>
    <w:rsid w:val="00B10FD8"/>
    <w:rsid w:val="00B11CBA"/>
    <w:rsid w:val="00B120C9"/>
    <w:rsid w:val="00B12CC0"/>
    <w:rsid w:val="00B1352A"/>
    <w:rsid w:val="00B1390A"/>
    <w:rsid w:val="00B13EC7"/>
    <w:rsid w:val="00B15A8B"/>
    <w:rsid w:val="00B16208"/>
    <w:rsid w:val="00B172A5"/>
    <w:rsid w:val="00B21E66"/>
    <w:rsid w:val="00B22DE1"/>
    <w:rsid w:val="00B239B7"/>
    <w:rsid w:val="00B24202"/>
    <w:rsid w:val="00B273B4"/>
    <w:rsid w:val="00B278A6"/>
    <w:rsid w:val="00B27A8B"/>
    <w:rsid w:val="00B306D2"/>
    <w:rsid w:val="00B308F5"/>
    <w:rsid w:val="00B30CBE"/>
    <w:rsid w:val="00B31DD9"/>
    <w:rsid w:val="00B32927"/>
    <w:rsid w:val="00B358C2"/>
    <w:rsid w:val="00B35AC6"/>
    <w:rsid w:val="00B364C6"/>
    <w:rsid w:val="00B3780D"/>
    <w:rsid w:val="00B41A07"/>
    <w:rsid w:val="00B430AD"/>
    <w:rsid w:val="00B43587"/>
    <w:rsid w:val="00B43E7D"/>
    <w:rsid w:val="00B43EFD"/>
    <w:rsid w:val="00B45539"/>
    <w:rsid w:val="00B46280"/>
    <w:rsid w:val="00B465B5"/>
    <w:rsid w:val="00B4694F"/>
    <w:rsid w:val="00B473A0"/>
    <w:rsid w:val="00B507F0"/>
    <w:rsid w:val="00B522F2"/>
    <w:rsid w:val="00B54584"/>
    <w:rsid w:val="00B54DC9"/>
    <w:rsid w:val="00B54ECD"/>
    <w:rsid w:val="00B55695"/>
    <w:rsid w:val="00B55B7F"/>
    <w:rsid w:val="00B55D21"/>
    <w:rsid w:val="00B6128A"/>
    <w:rsid w:val="00B61ABB"/>
    <w:rsid w:val="00B622A1"/>
    <w:rsid w:val="00B63922"/>
    <w:rsid w:val="00B63A95"/>
    <w:rsid w:val="00B63F4B"/>
    <w:rsid w:val="00B640AD"/>
    <w:rsid w:val="00B6454B"/>
    <w:rsid w:val="00B648BB"/>
    <w:rsid w:val="00B6523D"/>
    <w:rsid w:val="00B654C9"/>
    <w:rsid w:val="00B6560E"/>
    <w:rsid w:val="00B65E9A"/>
    <w:rsid w:val="00B66484"/>
    <w:rsid w:val="00B669C3"/>
    <w:rsid w:val="00B711E1"/>
    <w:rsid w:val="00B7208A"/>
    <w:rsid w:val="00B72AD2"/>
    <w:rsid w:val="00B72C7E"/>
    <w:rsid w:val="00B72E5D"/>
    <w:rsid w:val="00B72F58"/>
    <w:rsid w:val="00B74144"/>
    <w:rsid w:val="00B7583D"/>
    <w:rsid w:val="00B76843"/>
    <w:rsid w:val="00B7767C"/>
    <w:rsid w:val="00B77F40"/>
    <w:rsid w:val="00B80658"/>
    <w:rsid w:val="00B81409"/>
    <w:rsid w:val="00B84A9E"/>
    <w:rsid w:val="00B84CBE"/>
    <w:rsid w:val="00B84FE0"/>
    <w:rsid w:val="00B85274"/>
    <w:rsid w:val="00B85AF7"/>
    <w:rsid w:val="00B86077"/>
    <w:rsid w:val="00B86431"/>
    <w:rsid w:val="00B879FC"/>
    <w:rsid w:val="00B91C96"/>
    <w:rsid w:val="00B926A5"/>
    <w:rsid w:val="00B937B1"/>
    <w:rsid w:val="00B94037"/>
    <w:rsid w:val="00B94BBD"/>
    <w:rsid w:val="00B955BA"/>
    <w:rsid w:val="00B973E4"/>
    <w:rsid w:val="00B97E18"/>
    <w:rsid w:val="00B97FA9"/>
    <w:rsid w:val="00BA073F"/>
    <w:rsid w:val="00BA0A11"/>
    <w:rsid w:val="00BA0A64"/>
    <w:rsid w:val="00BA11F9"/>
    <w:rsid w:val="00BA1737"/>
    <w:rsid w:val="00BA2B41"/>
    <w:rsid w:val="00BA43A0"/>
    <w:rsid w:val="00BA5365"/>
    <w:rsid w:val="00BA650F"/>
    <w:rsid w:val="00BB0360"/>
    <w:rsid w:val="00BB1CEF"/>
    <w:rsid w:val="00BB2555"/>
    <w:rsid w:val="00BB2747"/>
    <w:rsid w:val="00BB35FF"/>
    <w:rsid w:val="00BB40D4"/>
    <w:rsid w:val="00BB41EC"/>
    <w:rsid w:val="00BB4567"/>
    <w:rsid w:val="00BB462C"/>
    <w:rsid w:val="00BB4A72"/>
    <w:rsid w:val="00BB522E"/>
    <w:rsid w:val="00BB6A24"/>
    <w:rsid w:val="00BB7135"/>
    <w:rsid w:val="00BC4ACF"/>
    <w:rsid w:val="00BC737B"/>
    <w:rsid w:val="00BC75F8"/>
    <w:rsid w:val="00BD14F0"/>
    <w:rsid w:val="00BD19B0"/>
    <w:rsid w:val="00BD1D37"/>
    <w:rsid w:val="00BD2A74"/>
    <w:rsid w:val="00BD63B6"/>
    <w:rsid w:val="00BD7943"/>
    <w:rsid w:val="00BE0484"/>
    <w:rsid w:val="00BE04D7"/>
    <w:rsid w:val="00BE0C10"/>
    <w:rsid w:val="00BE15F5"/>
    <w:rsid w:val="00BE236F"/>
    <w:rsid w:val="00BE361C"/>
    <w:rsid w:val="00BE463C"/>
    <w:rsid w:val="00BE516E"/>
    <w:rsid w:val="00BE6157"/>
    <w:rsid w:val="00BE781B"/>
    <w:rsid w:val="00BF2434"/>
    <w:rsid w:val="00BF2AAB"/>
    <w:rsid w:val="00BF5AFF"/>
    <w:rsid w:val="00BF6006"/>
    <w:rsid w:val="00BF6A10"/>
    <w:rsid w:val="00BF7BFC"/>
    <w:rsid w:val="00C005E2"/>
    <w:rsid w:val="00C009FB"/>
    <w:rsid w:val="00C02516"/>
    <w:rsid w:val="00C0267E"/>
    <w:rsid w:val="00C02B19"/>
    <w:rsid w:val="00C06080"/>
    <w:rsid w:val="00C0635A"/>
    <w:rsid w:val="00C06D4D"/>
    <w:rsid w:val="00C074FD"/>
    <w:rsid w:val="00C10C30"/>
    <w:rsid w:val="00C1116D"/>
    <w:rsid w:val="00C11690"/>
    <w:rsid w:val="00C1526F"/>
    <w:rsid w:val="00C15BFB"/>
    <w:rsid w:val="00C17054"/>
    <w:rsid w:val="00C171F6"/>
    <w:rsid w:val="00C172B6"/>
    <w:rsid w:val="00C174E3"/>
    <w:rsid w:val="00C175A0"/>
    <w:rsid w:val="00C178FA"/>
    <w:rsid w:val="00C204A5"/>
    <w:rsid w:val="00C21672"/>
    <w:rsid w:val="00C2257D"/>
    <w:rsid w:val="00C23167"/>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36168"/>
    <w:rsid w:val="00C40F9D"/>
    <w:rsid w:val="00C4112F"/>
    <w:rsid w:val="00C41627"/>
    <w:rsid w:val="00C41D9D"/>
    <w:rsid w:val="00C4247F"/>
    <w:rsid w:val="00C42577"/>
    <w:rsid w:val="00C4265B"/>
    <w:rsid w:val="00C45BD0"/>
    <w:rsid w:val="00C45F2E"/>
    <w:rsid w:val="00C46747"/>
    <w:rsid w:val="00C46DF7"/>
    <w:rsid w:val="00C47D31"/>
    <w:rsid w:val="00C50161"/>
    <w:rsid w:val="00C50C07"/>
    <w:rsid w:val="00C51932"/>
    <w:rsid w:val="00C540A2"/>
    <w:rsid w:val="00C553F9"/>
    <w:rsid w:val="00C56B9D"/>
    <w:rsid w:val="00C61346"/>
    <w:rsid w:val="00C61841"/>
    <w:rsid w:val="00C621BE"/>
    <w:rsid w:val="00C630C5"/>
    <w:rsid w:val="00C650A7"/>
    <w:rsid w:val="00C65185"/>
    <w:rsid w:val="00C6538F"/>
    <w:rsid w:val="00C65DDE"/>
    <w:rsid w:val="00C672BD"/>
    <w:rsid w:val="00C674D0"/>
    <w:rsid w:val="00C67E17"/>
    <w:rsid w:val="00C70084"/>
    <w:rsid w:val="00C70EF6"/>
    <w:rsid w:val="00C70EFC"/>
    <w:rsid w:val="00C715E6"/>
    <w:rsid w:val="00C71DAE"/>
    <w:rsid w:val="00C72944"/>
    <w:rsid w:val="00C73516"/>
    <w:rsid w:val="00C73C1F"/>
    <w:rsid w:val="00C73C97"/>
    <w:rsid w:val="00C74099"/>
    <w:rsid w:val="00C7452E"/>
    <w:rsid w:val="00C74B53"/>
    <w:rsid w:val="00C74C97"/>
    <w:rsid w:val="00C77DEA"/>
    <w:rsid w:val="00C810D9"/>
    <w:rsid w:val="00C81152"/>
    <w:rsid w:val="00C81282"/>
    <w:rsid w:val="00C83960"/>
    <w:rsid w:val="00C8397D"/>
    <w:rsid w:val="00C84C6A"/>
    <w:rsid w:val="00C84E29"/>
    <w:rsid w:val="00C86B21"/>
    <w:rsid w:val="00C87893"/>
    <w:rsid w:val="00C91C61"/>
    <w:rsid w:val="00C9260C"/>
    <w:rsid w:val="00C944F2"/>
    <w:rsid w:val="00C9557E"/>
    <w:rsid w:val="00C95947"/>
    <w:rsid w:val="00C96031"/>
    <w:rsid w:val="00C9649A"/>
    <w:rsid w:val="00CA09ED"/>
    <w:rsid w:val="00CA0CE1"/>
    <w:rsid w:val="00CA21DE"/>
    <w:rsid w:val="00CA250E"/>
    <w:rsid w:val="00CA3C7B"/>
    <w:rsid w:val="00CA470E"/>
    <w:rsid w:val="00CA541F"/>
    <w:rsid w:val="00CA5CB6"/>
    <w:rsid w:val="00CA6923"/>
    <w:rsid w:val="00CA7256"/>
    <w:rsid w:val="00CA74A1"/>
    <w:rsid w:val="00CB1B6C"/>
    <w:rsid w:val="00CB21C2"/>
    <w:rsid w:val="00CB2E62"/>
    <w:rsid w:val="00CB35DA"/>
    <w:rsid w:val="00CB46C7"/>
    <w:rsid w:val="00CB4F39"/>
    <w:rsid w:val="00CB63F1"/>
    <w:rsid w:val="00CB67C5"/>
    <w:rsid w:val="00CC0094"/>
    <w:rsid w:val="00CC0D50"/>
    <w:rsid w:val="00CC0E9F"/>
    <w:rsid w:val="00CC131A"/>
    <w:rsid w:val="00CC1AA2"/>
    <w:rsid w:val="00CC3582"/>
    <w:rsid w:val="00CC362B"/>
    <w:rsid w:val="00CC419F"/>
    <w:rsid w:val="00CC4659"/>
    <w:rsid w:val="00CC49CB"/>
    <w:rsid w:val="00CC4EA6"/>
    <w:rsid w:val="00CC520F"/>
    <w:rsid w:val="00CD4A15"/>
    <w:rsid w:val="00CD6100"/>
    <w:rsid w:val="00CD7CD6"/>
    <w:rsid w:val="00CE0FA4"/>
    <w:rsid w:val="00CE1C32"/>
    <w:rsid w:val="00CE31E0"/>
    <w:rsid w:val="00CE3585"/>
    <w:rsid w:val="00CE3A30"/>
    <w:rsid w:val="00CE3B72"/>
    <w:rsid w:val="00CE4AB7"/>
    <w:rsid w:val="00CE4F55"/>
    <w:rsid w:val="00CE5E8A"/>
    <w:rsid w:val="00CE6278"/>
    <w:rsid w:val="00CE65C6"/>
    <w:rsid w:val="00CE6A34"/>
    <w:rsid w:val="00CE74EA"/>
    <w:rsid w:val="00CE755C"/>
    <w:rsid w:val="00CE7793"/>
    <w:rsid w:val="00CF0CDC"/>
    <w:rsid w:val="00CF3147"/>
    <w:rsid w:val="00CF4538"/>
    <w:rsid w:val="00CF4C5A"/>
    <w:rsid w:val="00CF4F4B"/>
    <w:rsid w:val="00CF5105"/>
    <w:rsid w:val="00CF5925"/>
    <w:rsid w:val="00CF5DA4"/>
    <w:rsid w:val="00CF6BA7"/>
    <w:rsid w:val="00CF7B24"/>
    <w:rsid w:val="00CF7C57"/>
    <w:rsid w:val="00D00D09"/>
    <w:rsid w:val="00D0146C"/>
    <w:rsid w:val="00D017C8"/>
    <w:rsid w:val="00D01F32"/>
    <w:rsid w:val="00D02FD7"/>
    <w:rsid w:val="00D058C5"/>
    <w:rsid w:val="00D069E7"/>
    <w:rsid w:val="00D06B1B"/>
    <w:rsid w:val="00D07E07"/>
    <w:rsid w:val="00D106B4"/>
    <w:rsid w:val="00D10F13"/>
    <w:rsid w:val="00D11297"/>
    <w:rsid w:val="00D1284B"/>
    <w:rsid w:val="00D12B8A"/>
    <w:rsid w:val="00D14131"/>
    <w:rsid w:val="00D142C9"/>
    <w:rsid w:val="00D147FC"/>
    <w:rsid w:val="00D15AED"/>
    <w:rsid w:val="00D169A3"/>
    <w:rsid w:val="00D16C93"/>
    <w:rsid w:val="00D17DA3"/>
    <w:rsid w:val="00D17F66"/>
    <w:rsid w:val="00D23460"/>
    <w:rsid w:val="00D23612"/>
    <w:rsid w:val="00D242FF"/>
    <w:rsid w:val="00D25F3B"/>
    <w:rsid w:val="00D265E3"/>
    <w:rsid w:val="00D26B10"/>
    <w:rsid w:val="00D27D4E"/>
    <w:rsid w:val="00D302F3"/>
    <w:rsid w:val="00D307ED"/>
    <w:rsid w:val="00D31A3B"/>
    <w:rsid w:val="00D31D38"/>
    <w:rsid w:val="00D32D11"/>
    <w:rsid w:val="00D33645"/>
    <w:rsid w:val="00D3374C"/>
    <w:rsid w:val="00D343FB"/>
    <w:rsid w:val="00D3590D"/>
    <w:rsid w:val="00D374D0"/>
    <w:rsid w:val="00D37D48"/>
    <w:rsid w:val="00D37D88"/>
    <w:rsid w:val="00D401EF"/>
    <w:rsid w:val="00D42623"/>
    <w:rsid w:val="00D43D4D"/>
    <w:rsid w:val="00D44E68"/>
    <w:rsid w:val="00D458EE"/>
    <w:rsid w:val="00D45DA3"/>
    <w:rsid w:val="00D45EC5"/>
    <w:rsid w:val="00D50E29"/>
    <w:rsid w:val="00D51FA3"/>
    <w:rsid w:val="00D525A1"/>
    <w:rsid w:val="00D52641"/>
    <w:rsid w:val="00D52F18"/>
    <w:rsid w:val="00D5350A"/>
    <w:rsid w:val="00D54059"/>
    <w:rsid w:val="00D55294"/>
    <w:rsid w:val="00D557C1"/>
    <w:rsid w:val="00D55EB1"/>
    <w:rsid w:val="00D569E2"/>
    <w:rsid w:val="00D6096C"/>
    <w:rsid w:val="00D60B73"/>
    <w:rsid w:val="00D6136B"/>
    <w:rsid w:val="00D62A52"/>
    <w:rsid w:val="00D63366"/>
    <w:rsid w:val="00D63D6C"/>
    <w:rsid w:val="00D63FD0"/>
    <w:rsid w:val="00D6413F"/>
    <w:rsid w:val="00D64858"/>
    <w:rsid w:val="00D712D9"/>
    <w:rsid w:val="00D729F8"/>
    <w:rsid w:val="00D73411"/>
    <w:rsid w:val="00D740E3"/>
    <w:rsid w:val="00D7433D"/>
    <w:rsid w:val="00D74EC5"/>
    <w:rsid w:val="00D75C1A"/>
    <w:rsid w:val="00D765DA"/>
    <w:rsid w:val="00D81375"/>
    <w:rsid w:val="00D82112"/>
    <w:rsid w:val="00D82670"/>
    <w:rsid w:val="00D85BD8"/>
    <w:rsid w:val="00D8629E"/>
    <w:rsid w:val="00D877F4"/>
    <w:rsid w:val="00D90A2A"/>
    <w:rsid w:val="00D90ED3"/>
    <w:rsid w:val="00D93731"/>
    <w:rsid w:val="00D93E85"/>
    <w:rsid w:val="00D95946"/>
    <w:rsid w:val="00D961B8"/>
    <w:rsid w:val="00D96606"/>
    <w:rsid w:val="00D972D8"/>
    <w:rsid w:val="00D973DE"/>
    <w:rsid w:val="00DA0B70"/>
    <w:rsid w:val="00DA21B8"/>
    <w:rsid w:val="00DA3F9B"/>
    <w:rsid w:val="00DB173A"/>
    <w:rsid w:val="00DB17AB"/>
    <w:rsid w:val="00DB36B7"/>
    <w:rsid w:val="00DB3774"/>
    <w:rsid w:val="00DB37F8"/>
    <w:rsid w:val="00DC072A"/>
    <w:rsid w:val="00DC128B"/>
    <w:rsid w:val="00DC1944"/>
    <w:rsid w:val="00DC1E9D"/>
    <w:rsid w:val="00DC4A31"/>
    <w:rsid w:val="00DC5474"/>
    <w:rsid w:val="00DC54C6"/>
    <w:rsid w:val="00DC63B8"/>
    <w:rsid w:val="00DC66A4"/>
    <w:rsid w:val="00DC7B20"/>
    <w:rsid w:val="00DC7E3D"/>
    <w:rsid w:val="00DC7E5E"/>
    <w:rsid w:val="00DC7F8E"/>
    <w:rsid w:val="00DD0B4C"/>
    <w:rsid w:val="00DD0B57"/>
    <w:rsid w:val="00DD102B"/>
    <w:rsid w:val="00DD25AB"/>
    <w:rsid w:val="00DD33B3"/>
    <w:rsid w:val="00DD414F"/>
    <w:rsid w:val="00DD422E"/>
    <w:rsid w:val="00DD43CC"/>
    <w:rsid w:val="00DD4F44"/>
    <w:rsid w:val="00DD5241"/>
    <w:rsid w:val="00DD58D1"/>
    <w:rsid w:val="00DD5989"/>
    <w:rsid w:val="00DE15B4"/>
    <w:rsid w:val="00DE2210"/>
    <w:rsid w:val="00DE2FCB"/>
    <w:rsid w:val="00DE31DD"/>
    <w:rsid w:val="00DE3F26"/>
    <w:rsid w:val="00DE419A"/>
    <w:rsid w:val="00DE5388"/>
    <w:rsid w:val="00DE661B"/>
    <w:rsid w:val="00DE66B9"/>
    <w:rsid w:val="00DE677D"/>
    <w:rsid w:val="00DE7D60"/>
    <w:rsid w:val="00DF05FE"/>
    <w:rsid w:val="00DF0DB4"/>
    <w:rsid w:val="00DF23A7"/>
    <w:rsid w:val="00DF291B"/>
    <w:rsid w:val="00DF3CEC"/>
    <w:rsid w:val="00DF5FBA"/>
    <w:rsid w:val="00E00B6F"/>
    <w:rsid w:val="00E01B1B"/>
    <w:rsid w:val="00E033FD"/>
    <w:rsid w:val="00E03851"/>
    <w:rsid w:val="00E03C7C"/>
    <w:rsid w:val="00E03E2C"/>
    <w:rsid w:val="00E04E3C"/>
    <w:rsid w:val="00E04EA0"/>
    <w:rsid w:val="00E05BBD"/>
    <w:rsid w:val="00E05F4C"/>
    <w:rsid w:val="00E07A71"/>
    <w:rsid w:val="00E10BF9"/>
    <w:rsid w:val="00E11EDE"/>
    <w:rsid w:val="00E12536"/>
    <w:rsid w:val="00E131E8"/>
    <w:rsid w:val="00E1357A"/>
    <w:rsid w:val="00E13667"/>
    <w:rsid w:val="00E14499"/>
    <w:rsid w:val="00E14500"/>
    <w:rsid w:val="00E149F9"/>
    <w:rsid w:val="00E152DA"/>
    <w:rsid w:val="00E15788"/>
    <w:rsid w:val="00E16B03"/>
    <w:rsid w:val="00E16B77"/>
    <w:rsid w:val="00E20869"/>
    <w:rsid w:val="00E20998"/>
    <w:rsid w:val="00E2124B"/>
    <w:rsid w:val="00E23B51"/>
    <w:rsid w:val="00E23FFB"/>
    <w:rsid w:val="00E24634"/>
    <w:rsid w:val="00E24A98"/>
    <w:rsid w:val="00E25424"/>
    <w:rsid w:val="00E254F6"/>
    <w:rsid w:val="00E259AF"/>
    <w:rsid w:val="00E27BA9"/>
    <w:rsid w:val="00E304FB"/>
    <w:rsid w:val="00E3122D"/>
    <w:rsid w:val="00E31CED"/>
    <w:rsid w:val="00E32226"/>
    <w:rsid w:val="00E322E6"/>
    <w:rsid w:val="00E3260F"/>
    <w:rsid w:val="00E33A36"/>
    <w:rsid w:val="00E36BBD"/>
    <w:rsid w:val="00E3794A"/>
    <w:rsid w:val="00E410C4"/>
    <w:rsid w:val="00E41468"/>
    <w:rsid w:val="00E417D9"/>
    <w:rsid w:val="00E41DFE"/>
    <w:rsid w:val="00E423A3"/>
    <w:rsid w:val="00E4271F"/>
    <w:rsid w:val="00E43114"/>
    <w:rsid w:val="00E4518E"/>
    <w:rsid w:val="00E4521B"/>
    <w:rsid w:val="00E459C0"/>
    <w:rsid w:val="00E470EF"/>
    <w:rsid w:val="00E50851"/>
    <w:rsid w:val="00E50C43"/>
    <w:rsid w:val="00E5130D"/>
    <w:rsid w:val="00E53627"/>
    <w:rsid w:val="00E543F4"/>
    <w:rsid w:val="00E5582C"/>
    <w:rsid w:val="00E560B5"/>
    <w:rsid w:val="00E56182"/>
    <w:rsid w:val="00E601A5"/>
    <w:rsid w:val="00E60DB6"/>
    <w:rsid w:val="00E60F00"/>
    <w:rsid w:val="00E61D8E"/>
    <w:rsid w:val="00E61DB3"/>
    <w:rsid w:val="00E620C9"/>
    <w:rsid w:val="00E63946"/>
    <w:rsid w:val="00E639C8"/>
    <w:rsid w:val="00E64321"/>
    <w:rsid w:val="00E65B1F"/>
    <w:rsid w:val="00E65CE3"/>
    <w:rsid w:val="00E66E39"/>
    <w:rsid w:val="00E67600"/>
    <w:rsid w:val="00E67C16"/>
    <w:rsid w:val="00E7037C"/>
    <w:rsid w:val="00E70688"/>
    <w:rsid w:val="00E72CBE"/>
    <w:rsid w:val="00E75885"/>
    <w:rsid w:val="00E7636F"/>
    <w:rsid w:val="00E77257"/>
    <w:rsid w:val="00E772A9"/>
    <w:rsid w:val="00E77C00"/>
    <w:rsid w:val="00E80347"/>
    <w:rsid w:val="00E80469"/>
    <w:rsid w:val="00E809F4"/>
    <w:rsid w:val="00E81A1C"/>
    <w:rsid w:val="00E81CAE"/>
    <w:rsid w:val="00E821B0"/>
    <w:rsid w:val="00E82B74"/>
    <w:rsid w:val="00E83EE7"/>
    <w:rsid w:val="00E83F2A"/>
    <w:rsid w:val="00E84C8E"/>
    <w:rsid w:val="00E85E00"/>
    <w:rsid w:val="00E8621D"/>
    <w:rsid w:val="00E86E62"/>
    <w:rsid w:val="00E8724E"/>
    <w:rsid w:val="00E8798C"/>
    <w:rsid w:val="00E87C02"/>
    <w:rsid w:val="00E87D64"/>
    <w:rsid w:val="00E9023E"/>
    <w:rsid w:val="00E90F3C"/>
    <w:rsid w:val="00E9179F"/>
    <w:rsid w:val="00E934F8"/>
    <w:rsid w:val="00E93799"/>
    <w:rsid w:val="00E937A5"/>
    <w:rsid w:val="00E95255"/>
    <w:rsid w:val="00E95F9C"/>
    <w:rsid w:val="00E9768E"/>
    <w:rsid w:val="00E97BA0"/>
    <w:rsid w:val="00E97D9B"/>
    <w:rsid w:val="00E97EE0"/>
    <w:rsid w:val="00EA01F2"/>
    <w:rsid w:val="00EA09AB"/>
    <w:rsid w:val="00EA0D50"/>
    <w:rsid w:val="00EA1E49"/>
    <w:rsid w:val="00EA233F"/>
    <w:rsid w:val="00EA4BA0"/>
    <w:rsid w:val="00EA4D57"/>
    <w:rsid w:val="00EA4DE7"/>
    <w:rsid w:val="00EA506F"/>
    <w:rsid w:val="00EA64B8"/>
    <w:rsid w:val="00EA667F"/>
    <w:rsid w:val="00EA66DC"/>
    <w:rsid w:val="00EA7412"/>
    <w:rsid w:val="00EB1E0E"/>
    <w:rsid w:val="00EB25F6"/>
    <w:rsid w:val="00EB2A2E"/>
    <w:rsid w:val="00EB3ADE"/>
    <w:rsid w:val="00EB3D57"/>
    <w:rsid w:val="00EB43B9"/>
    <w:rsid w:val="00EB44FE"/>
    <w:rsid w:val="00EB536B"/>
    <w:rsid w:val="00EB5470"/>
    <w:rsid w:val="00EB67E7"/>
    <w:rsid w:val="00EB6A4B"/>
    <w:rsid w:val="00EB6F13"/>
    <w:rsid w:val="00EB7EDC"/>
    <w:rsid w:val="00EB7F8F"/>
    <w:rsid w:val="00EC03B2"/>
    <w:rsid w:val="00EC0E71"/>
    <w:rsid w:val="00EC1450"/>
    <w:rsid w:val="00EC2EB5"/>
    <w:rsid w:val="00EC2F9F"/>
    <w:rsid w:val="00EC42C0"/>
    <w:rsid w:val="00EC448B"/>
    <w:rsid w:val="00EC48DC"/>
    <w:rsid w:val="00EC48E8"/>
    <w:rsid w:val="00EC5438"/>
    <w:rsid w:val="00EC5B7F"/>
    <w:rsid w:val="00EC5E20"/>
    <w:rsid w:val="00EC6241"/>
    <w:rsid w:val="00EC7894"/>
    <w:rsid w:val="00ED1051"/>
    <w:rsid w:val="00ED2459"/>
    <w:rsid w:val="00ED3C50"/>
    <w:rsid w:val="00ED42EC"/>
    <w:rsid w:val="00ED6797"/>
    <w:rsid w:val="00ED7A56"/>
    <w:rsid w:val="00EE01A5"/>
    <w:rsid w:val="00EE0BC4"/>
    <w:rsid w:val="00EE263F"/>
    <w:rsid w:val="00EE3018"/>
    <w:rsid w:val="00EE4418"/>
    <w:rsid w:val="00EE4D9F"/>
    <w:rsid w:val="00EE6B97"/>
    <w:rsid w:val="00EE6D32"/>
    <w:rsid w:val="00EE7DEF"/>
    <w:rsid w:val="00EF035A"/>
    <w:rsid w:val="00EF0F91"/>
    <w:rsid w:val="00EF1D96"/>
    <w:rsid w:val="00EF2553"/>
    <w:rsid w:val="00EF3826"/>
    <w:rsid w:val="00EF3B3E"/>
    <w:rsid w:val="00EF4CE1"/>
    <w:rsid w:val="00EF55EB"/>
    <w:rsid w:val="00EF67C2"/>
    <w:rsid w:val="00EF7FE3"/>
    <w:rsid w:val="00F008FF"/>
    <w:rsid w:val="00F0107E"/>
    <w:rsid w:val="00F011AA"/>
    <w:rsid w:val="00F021A6"/>
    <w:rsid w:val="00F03200"/>
    <w:rsid w:val="00F032B8"/>
    <w:rsid w:val="00F03EE9"/>
    <w:rsid w:val="00F055A0"/>
    <w:rsid w:val="00F05F0A"/>
    <w:rsid w:val="00F060B9"/>
    <w:rsid w:val="00F06F53"/>
    <w:rsid w:val="00F07D41"/>
    <w:rsid w:val="00F10284"/>
    <w:rsid w:val="00F10625"/>
    <w:rsid w:val="00F10F3D"/>
    <w:rsid w:val="00F1141E"/>
    <w:rsid w:val="00F12111"/>
    <w:rsid w:val="00F1233E"/>
    <w:rsid w:val="00F13150"/>
    <w:rsid w:val="00F14D9D"/>
    <w:rsid w:val="00F154FC"/>
    <w:rsid w:val="00F17715"/>
    <w:rsid w:val="00F20B65"/>
    <w:rsid w:val="00F2155B"/>
    <w:rsid w:val="00F21C42"/>
    <w:rsid w:val="00F230CC"/>
    <w:rsid w:val="00F248AC"/>
    <w:rsid w:val="00F24CCF"/>
    <w:rsid w:val="00F24EF3"/>
    <w:rsid w:val="00F25209"/>
    <w:rsid w:val="00F257A5"/>
    <w:rsid w:val="00F2694D"/>
    <w:rsid w:val="00F27A86"/>
    <w:rsid w:val="00F327FF"/>
    <w:rsid w:val="00F33488"/>
    <w:rsid w:val="00F33A4C"/>
    <w:rsid w:val="00F33C4B"/>
    <w:rsid w:val="00F349A0"/>
    <w:rsid w:val="00F34FC8"/>
    <w:rsid w:val="00F350FD"/>
    <w:rsid w:val="00F35869"/>
    <w:rsid w:val="00F36362"/>
    <w:rsid w:val="00F407CE"/>
    <w:rsid w:val="00F41D99"/>
    <w:rsid w:val="00F42731"/>
    <w:rsid w:val="00F43005"/>
    <w:rsid w:val="00F433BA"/>
    <w:rsid w:val="00F446C5"/>
    <w:rsid w:val="00F4578B"/>
    <w:rsid w:val="00F458B2"/>
    <w:rsid w:val="00F47818"/>
    <w:rsid w:val="00F478D8"/>
    <w:rsid w:val="00F47917"/>
    <w:rsid w:val="00F47FA1"/>
    <w:rsid w:val="00F50C80"/>
    <w:rsid w:val="00F51226"/>
    <w:rsid w:val="00F5144D"/>
    <w:rsid w:val="00F524A6"/>
    <w:rsid w:val="00F52514"/>
    <w:rsid w:val="00F53C5A"/>
    <w:rsid w:val="00F54C1D"/>
    <w:rsid w:val="00F55172"/>
    <w:rsid w:val="00F55ABC"/>
    <w:rsid w:val="00F55B8E"/>
    <w:rsid w:val="00F569CC"/>
    <w:rsid w:val="00F57AF2"/>
    <w:rsid w:val="00F626D4"/>
    <w:rsid w:val="00F62C78"/>
    <w:rsid w:val="00F64EFD"/>
    <w:rsid w:val="00F64FC8"/>
    <w:rsid w:val="00F65B66"/>
    <w:rsid w:val="00F65EA7"/>
    <w:rsid w:val="00F66187"/>
    <w:rsid w:val="00F668C7"/>
    <w:rsid w:val="00F66983"/>
    <w:rsid w:val="00F67FD3"/>
    <w:rsid w:val="00F7074B"/>
    <w:rsid w:val="00F716F0"/>
    <w:rsid w:val="00F72A55"/>
    <w:rsid w:val="00F72CBB"/>
    <w:rsid w:val="00F730A4"/>
    <w:rsid w:val="00F741D5"/>
    <w:rsid w:val="00F74F85"/>
    <w:rsid w:val="00F76AAC"/>
    <w:rsid w:val="00F804D2"/>
    <w:rsid w:val="00F80E64"/>
    <w:rsid w:val="00F81B02"/>
    <w:rsid w:val="00F81C40"/>
    <w:rsid w:val="00F83A09"/>
    <w:rsid w:val="00F83C1E"/>
    <w:rsid w:val="00F85123"/>
    <w:rsid w:val="00F86BD9"/>
    <w:rsid w:val="00F8708D"/>
    <w:rsid w:val="00F8795A"/>
    <w:rsid w:val="00F90C89"/>
    <w:rsid w:val="00F9119C"/>
    <w:rsid w:val="00F92387"/>
    <w:rsid w:val="00F93A1C"/>
    <w:rsid w:val="00F94C3B"/>
    <w:rsid w:val="00F94F5C"/>
    <w:rsid w:val="00F95022"/>
    <w:rsid w:val="00F953DE"/>
    <w:rsid w:val="00F9769E"/>
    <w:rsid w:val="00FA00A3"/>
    <w:rsid w:val="00FA032A"/>
    <w:rsid w:val="00FA0B25"/>
    <w:rsid w:val="00FA0B43"/>
    <w:rsid w:val="00FA3459"/>
    <w:rsid w:val="00FA358E"/>
    <w:rsid w:val="00FA4E1E"/>
    <w:rsid w:val="00FA5026"/>
    <w:rsid w:val="00FA5649"/>
    <w:rsid w:val="00FB38A7"/>
    <w:rsid w:val="00FB4984"/>
    <w:rsid w:val="00FB4F51"/>
    <w:rsid w:val="00FB5159"/>
    <w:rsid w:val="00FB5188"/>
    <w:rsid w:val="00FB5B8E"/>
    <w:rsid w:val="00FB5BF7"/>
    <w:rsid w:val="00FB69CF"/>
    <w:rsid w:val="00FC0420"/>
    <w:rsid w:val="00FC05C5"/>
    <w:rsid w:val="00FC3063"/>
    <w:rsid w:val="00FC3101"/>
    <w:rsid w:val="00FC738D"/>
    <w:rsid w:val="00FC76A8"/>
    <w:rsid w:val="00FC7B01"/>
    <w:rsid w:val="00FD100F"/>
    <w:rsid w:val="00FD3AFB"/>
    <w:rsid w:val="00FD58AA"/>
    <w:rsid w:val="00FD5D65"/>
    <w:rsid w:val="00FD6F2E"/>
    <w:rsid w:val="00FD70FB"/>
    <w:rsid w:val="00FD7A11"/>
    <w:rsid w:val="00FE0707"/>
    <w:rsid w:val="00FE0DD8"/>
    <w:rsid w:val="00FE31E1"/>
    <w:rsid w:val="00FE37DE"/>
    <w:rsid w:val="00FE3F1A"/>
    <w:rsid w:val="00FE5C94"/>
    <w:rsid w:val="00FE6280"/>
    <w:rsid w:val="00FE6934"/>
    <w:rsid w:val="00FE6B13"/>
    <w:rsid w:val="00FE6E52"/>
    <w:rsid w:val="00FE766C"/>
    <w:rsid w:val="00FF0DAB"/>
    <w:rsid w:val="00FF31B9"/>
    <w:rsid w:val="00FF3208"/>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4BF97B7E-1980-4622-B51F-ABE4EB2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12245</Words>
  <Characters>66129</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78218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Souza</cp:lastModifiedBy>
  <cp:revision>4</cp:revision>
  <cp:lastPrinted>2022-02-18T19:31:00Z</cp:lastPrinted>
  <dcterms:created xsi:type="dcterms:W3CDTF">2022-03-07T20:08:00Z</dcterms:created>
  <dcterms:modified xsi:type="dcterms:W3CDTF">2022-03-09T18:15:00Z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